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ore.xml" ContentType="application/vnd.openxmlformats-package.core-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01" w:type="dxa"/>
        <w:jc w:val="center"/>
        <w:tblLayout w:type="fixed"/>
        <w:tblLook w:val="0000" w:firstRow="0" w:lastRow="0" w:firstColumn="0" w:lastColumn="0" w:noHBand="0" w:noVBand="0"/>
      </w:tblPr>
      <w:tblGrid>
        <w:gridCol w:w="3681"/>
        <w:gridCol w:w="6720"/>
      </w:tblGrid>
      <w:tr w:rsidR="00FA0F42" w:rsidRPr="00B75FCB" w14:paraId="354F6F60" w14:textId="77777777" w:rsidTr="00AA0475">
        <w:trPr>
          <w:trHeight w:val="1368"/>
          <w:jc w:val="center"/>
        </w:trPr>
        <w:tc>
          <w:tcPr>
            <w:tcW w:w="3681" w:type="dxa"/>
            <w:shd w:val="clear" w:color="000000" w:fill="FFFFFF"/>
          </w:tcPr>
          <w:p w14:paraId="4F1DA6F7" w14:textId="77777777" w:rsidR="00B16EA8" w:rsidRPr="00B75FCB" w:rsidRDefault="0026407F" w:rsidP="003D5BCB">
            <w:pPr>
              <w:keepNext/>
              <w:autoSpaceDE w:val="0"/>
              <w:autoSpaceDN w:val="0"/>
              <w:adjustRightInd w:val="0"/>
              <w:spacing w:before="0" w:after="60" w:line="360" w:lineRule="exact"/>
              <w:jc w:val="center"/>
              <w:rPr>
                <w:rFonts w:ascii="Times New Roman" w:eastAsia="Times New Roman" w:hAnsi="Times New Roman" w:cs="Times New Roman"/>
                <w:b/>
                <w:bCs/>
                <w:color w:val="000000" w:themeColor="text1"/>
                <w:sz w:val="28"/>
                <w:szCs w:val="28"/>
              </w:rPr>
            </w:pPr>
            <w:r w:rsidRPr="00B75FCB">
              <w:rPr>
                <w:rFonts w:ascii="Times New Roman" w:eastAsia="Times New Roman" w:hAnsi="Times New Roman" w:cs="Times New Roman"/>
                <w:noProof/>
                <w:color w:val="000000" w:themeColor="text1"/>
                <w:sz w:val="28"/>
                <w:szCs w:val="28"/>
                <w:lang w:val="en-US"/>
              </w:rPr>
              <mc:AlternateContent>
                <mc:Choice Requires="wps">
                  <w:drawing>
                    <wp:anchor distT="4294967292" distB="4294967292" distL="114300" distR="114300" simplePos="0" relativeHeight="251657216" behindDoc="0" locked="0" layoutInCell="1" allowOverlap="1" wp14:anchorId="2BDFE27D" wp14:editId="4700A176">
                      <wp:simplePos x="0" y="0"/>
                      <wp:positionH relativeFrom="column">
                        <wp:posOffset>846455</wp:posOffset>
                      </wp:positionH>
                      <wp:positionV relativeFrom="paragraph">
                        <wp:posOffset>270509</wp:posOffset>
                      </wp:positionV>
                      <wp:extent cx="495300" cy="9525"/>
                      <wp:effectExtent l="0" t="0" r="19050" b="2857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V="1">
                                <a:off x="0" y="0"/>
                                <a:ext cx="495300" cy="95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EA08701" id="Straight Connector 6" o:spid="_x0000_s1026" style="position:absolute;flip:y;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6.65pt,21.3pt" to="105.6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">
                      <o:lock v:ext="edit" shapetype="f"/>
                    </v:line>
                  </w:pict>
                </mc:Fallback>
              </mc:AlternateContent>
            </w:r>
            <w:r w:rsidR="004B6ADF" w:rsidRPr="00B75FCB">
              <w:rPr>
                <w:rFonts w:ascii="Times New Roman" w:eastAsia="Times New Roman" w:hAnsi="Times New Roman" w:cs="Times New Roman"/>
                <w:b/>
                <w:bCs/>
                <w:color w:val="000000" w:themeColor="text1"/>
                <w:sz w:val="28"/>
                <w:szCs w:val="28"/>
              </w:rPr>
              <w:softHyphen/>
            </w:r>
            <w:r w:rsidR="004B6ADF" w:rsidRPr="00B75FCB">
              <w:rPr>
                <w:rFonts w:ascii="Times New Roman" w:eastAsia="Times New Roman" w:hAnsi="Times New Roman" w:cs="Times New Roman"/>
                <w:b/>
                <w:bCs/>
                <w:color w:val="000000" w:themeColor="text1"/>
                <w:sz w:val="28"/>
                <w:szCs w:val="28"/>
              </w:rPr>
              <w:softHyphen/>
              <w:t>BỘ TƯ PHÁP</w:t>
            </w:r>
          </w:p>
          <w:p w14:paraId="3F9B2E6B" w14:textId="77777777" w:rsidR="00B16EA8" w:rsidRPr="00B75FCB"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color w:val="000000" w:themeColor="text1"/>
                <w:sz w:val="28"/>
                <w:szCs w:val="28"/>
              </w:rPr>
            </w:pPr>
          </w:p>
          <w:p w14:paraId="3F508CCC" w14:textId="58FF2BDE" w:rsidR="00B16EA8" w:rsidRPr="00B75FCB" w:rsidRDefault="004B6ADF" w:rsidP="00B16EA8">
            <w:pPr>
              <w:keepNext/>
              <w:autoSpaceDE w:val="0"/>
              <w:autoSpaceDN w:val="0"/>
              <w:adjustRightInd w:val="0"/>
              <w:spacing w:before="240" w:after="0" w:line="360" w:lineRule="exact"/>
              <w:jc w:val="center"/>
              <w:rPr>
                <w:rFonts w:ascii="Times New Roman" w:eastAsia="Times New Roman" w:hAnsi="Times New Roman" w:cs="Times New Roman"/>
                <w:color w:val="000000" w:themeColor="text1"/>
                <w:sz w:val="28"/>
                <w:szCs w:val="28"/>
              </w:rPr>
            </w:pPr>
            <w:r w:rsidRPr="00B75FCB">
              <w:rPr>
                <w:rFonts w:ascii="Times New Roman" w:eastAsia="Times New Roman" w:hAnsi="Times New Roman" w:cs="Times New Roman"/>
                <w:color w:val="000000" w:themeColor="text1"/>
                <w:sz w:val="28"/>
                <w:szCs w:val="28"/>
              </w:rPr>
              <w:t xml:space="preserve">Số: </w:t>
            </w:r>
            <w:r w:rsidR="001C441B">
              <w:rPr>
                <w:rFonts w:ascii="Times New Roman" w:eastAsia="Times New Roman" w:hAnsi="Times New Roman" w:cs="Times New Roman"/>
                <w:color w:val="000000" w:themeColor="text1"/>
                <w:sz w:val="28"/>
                <w:szCs w:val="28"/>
                <w:lang w:val="en-US"/>
              </w:rPr>
              <w:t xml:space="preserve">      </w:t>
            </w:r>
            <w:r w:rsidRPr="00B75FCB">
              <w:rPr>
                <w:rFonts w:ascii="Times New Roman" w:eastAsia="Times New Roman" w:hAnsi="Times New Roman" w:cs="Times New Roman"/>
                <w:color w:val="000000" w:themeColor="text1"/>
                <w:sz w:val="28"/>
                <w:szCs w:val="28"/>
              </w:rPr>
              <w:t>/TTr-BTP</w:t>
            </w:r>
          </w:p>
          <w:p w14:paraId="1036445B" w14:textId="77777777" w:rsidR="00B16EA8" w:rsidRPr="00B75FCB"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color w:val="000000" w:themeColor="text1"/>
                <w:sz w:val="28"/>
                <w:szCs w:val="28"/>
              </w:rPr>
            </w:pPr>
          </w:p>
        </w:tc>
        <w:tc>
          <w:tcPr>
            <w:tcW w:w="6720" w:type="dxa"/>
            <w:shd w:val="clear" w:color="000000" w:fill="FFFFFF"/>
          </w:tcPr>
          <w:p w14:paraId="0CE90D29" w14:textId="77777777" w:rsidR="00B16EA8" w:rsidRPr="00B75FCB"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b/>
                <w:bCs/>
                <w:color w:val="000000" w:themeColor="text1"/>
                <w:sz w:val="28"/>
                <w:szCs w:val="28"/>
              </w:rPr>
            </w:pPr>
            <w:r w:rsidRPr="00B75FCB">
              <w:rPr>
                <w:rFonts w:ascii="Times New Roman" w:eastAsia="Times New Roman" w:hAnsi="Times New Roman" w:cs="Times New Roman"/>
                <w:b/>
                <w:bCs/>
                <w:color w:val="000000" w:themeColor="text1"/>
                <w:sz w:val="28"/>
                <w:szCs w:val="28"/>
              </w:rPr>
              <w:t>CỘNG HOÀ XÃ HỘI CHỦ NGHĨA VIỆT NAM</w:t>
            </w:r>
          </w:p>
          <w:p w14:paraId="63AA96EA" w14:textId="77777777" w:rsidR="00B16EA8" w:rsidRPr="00B75FCB" w:rsidRDefault="00B16EA8" w:rsidP="00B16EA8">
            <w:pPr>
              <w:keepNext/>
              <w:autoSpaceDE w:val="0"/>
              <w:autoSpaceDN w:val="0"/>
              <w:adjustRightInd w:val="0"/>
              <w:spacing w:before="0" w:after="0" w:line="360" w:lineRule="exact"/>
              <w:jc w:val="center"/>
              <w:rPr>
                <w:rFonts w:ascii="Times New Roman" w:eastAsia="Times New Roman" w:hAnsi="Times New Roman" w:cs="Times New Roman"/>
                <w:b/>
                <w:bCs/>
                <w:color w:val="000000" w:themeColor="text1"/>
                <w:sz w:val="28"/>
                <w:szCs w:val="28"/>
              </w:rPr>
            </w:pPr>
            <w:r w:rsidRPr="00B75FCB">
              <w:rPr>
                <w:rFonts w:ascii="Times New Roman" w:eastAsia="Times New Roman" w:hAnsi="Times New Roman" w:cs="Times New Roman"/>
                <w:b/>
                <w:bCs/>
                <w:color w:val="000000" w:themeColor="text1"/>
                <w:sz w:val="28"/>
                <w:szCs w:val="28"/>
              </w:rPr>
              <w:t>Độc lập - Tự do - Hạnh phúc</w:t>
            </w:r>
          </w:p>
          <w:p w14:paraId="226C719E" w14:textId="4A867A9A" w:rsidR="00B16EA8" w:rsidRPr="00B75FCB" w:rsidRDefault="00BA569E" w:rsidP="001C441B">
            <w:pPr>
              <w:keepNext/>
              <w:autoSpaceDE w:val="0"/>
              <w:autoSpaceDN w:val="0"/>
              <w:adjustRightInd w:val="0"/>
              <w:spacing w:before="240" w:after="120" w:line="360" w:lineRule="exact"/>
              <w:jc w:val="center"/>
              <w:rPr>
                <w:rFonts w:ascii="Times New Roman" w:eastAsia="Times New Roman" w:hAnsi="Times New Roman" w:cs="Times New Roman"/>
                <w:color w:val="000000" w:themeColor="text1"/>
                <w:sz w:val="28"/>
                <w:szCs w:val="28"/>
                <w:lang w:val="en-US"/>
              </w:rPr>
            </w:pPr>
            <w:r w:rsidRPr="00B75FCB">
              <w:rPr>
                <w:rFonts w:ascii="Times New Roman" w:eastAsia="Times New Roman" w:hAnsi="Times New Roman" w:cs="Times New Roman"/>
                <w:noProof/>
                <w:color w:val="000000" w:themeColor="text1"/>
                <w:sz w:val="28"/>
                <w:szCs w:val="28"/>
                <w:lang w:val="en-US"/>
              </w:rPr>
              <mc:AlternateContent>
                <mc:Choice Requires="wps">
                  <w:drawing>
                    <wp:anchor distT="4294967292" distB="4294967292" distL="114300" distR="114300" simplePos="0" relativeHeight="251658240" behindDoc="0" locked="0" layoutInCell="1" allowOverlap="1" wp14:anchorId="7E3F13B7" wp14:editId="54E44A3E">
                      <wp:simplePos x="0" y="0"/>
                      <wp:positionH relativeFrom="margin">
                        <wp:posOffset>1014094</wp:posOffset>
                      </wp:positionH>
                      <wp:positionV relativeFrom="paragraph">
                        <wp:posOffset>32385</wp:posOffset>
                      </wp:positionV>
                      <wp:extent cx="2124075" cy="9525"/>
                      <wp:effectExtent l="0" t="0" r="28575" b="2857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24075" cy="952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5F20E5D5" id="Straight Connector 5" o:spid="_x0000_s1026" style="position:absolute;z-index:251658240;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page;mso-height-relative:page" from="79.85pt,2.55pt" to="247.1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">
                      <o:lock v:ext="edit" shapetype="f"/>
                      <w10:wrap anchorx="margin"/>
                    </v:line>
                  </w:pict>
                </mc:Fallback>
              </mc:AlternateContent>
            </w:r>
            <w:r w:rsidR="00B16EA8" w:rsidRPr="00B75FCB">
              <w:rPr>
                <w:rFonts w:ascii="Times New Roman" w:eastAsia="Times New Roman" w:hAnsi="Times New Roman" w:cs="Times New Roman"/>
                <w:i/>
                <w:iCs/>
                <w:color w:val="000000" w:themeColor="text1"/>
                <w:sz w:val="28"/>
                <w:szCs w:val="28"/>
              </w:rPr>
              <w:t xml:space="preserve">Hà Nội, ngày </w:t>
            </w:r>
            <w:r w:rsidR="001C441B">
              <w:rPr>
                <w:rFonts w:ascii="Times New Roman" w:eastAsia="Times New Roman" w:hAnsi="Times New Roman" w:cs="Times New Roman"/>
                <w:i/>
                <w:iCs/>
                <w:color w:val="000000" w:themeColor="text1"/>
                <w:sz w:val="28"/>
                <w:szCs w:val="28"/>
                <w:lang w:val="en-US"/>
              </w:rPr>
              <w:t xml:space="preserve">    </w:t>
            </w:r>
            <w:r w:rsidR="00B16EA8" w:rsidRPr="00B75FCB">
              <w:rPr>
                <w:rFonts w:ascii="Times New Roman" w:eastAsia="Times New Roman" w:hAnsi="Times New Roman" w:cs="Times New Roman"/>
                <w:i/>
                <w:iCs/>
                <w:color w:val="000000" w:themeColor="text1"/>
                <w:sz w:val="28"/>
                <w:szCs w:val="28"/>
              </w:rPr>
              <w:t xml:space="preserve"> tháng </w:t>
            </w:r>
            <w:r w:rsidR="001C441B">
              <w:rPr>
                <w:rFonts w:ascii="Times New Roman" w:eastAsia="Times New Roman" w:hAnsi="Times New Roman" w:cs="Times New Roman"/>
                <w:i/>
                <w:iCs/>
                <w:color w:val="000000" w:themeColor="text1"/>
                <w:sz w:val="28"/>
                <w:szCs w:val="28"/>
                <w:lang w:val="en-US"/>
              </w:rPr>
              <w:t xml:space="preserve">     </w:t>
            </w:r>
            <w:r w:rsidR="00B16EA8" w:rsidRPr="00B75FCB">
              <w:rPr>
                <w:rFonts w:ascii="Times New Roman" w:eastAsia="Times New Roman" w:hAnsi="Times New Roman" w:cs="Times New Roman"/>
                <w:i/>
                <w:iCs/>
                <w:color w:val="000000" w:themeColor="text1"/>
                <w:sz w:val="28"/>
                <w:szCs w:val="28"/>
              </w:rPr>
              <w:t xml:space="preserve"> năm 202</w:t>
            </w:r>
            <w:r w:rsidR="00804A47" w:rsidRPr="00B75FCB">
              <w:rPr>
                <w:rFonts w:ascii="Times New Roman" w:eastAsia="Times New Roman" w:hAnsi="Times New Roman" w:cs="Times New Roman"/>
                <w:i/>
                <w:iCs/>
                <w:color w:val="000000" w:themeColor="text1"/>
                <w:sz w:val="28"/>
                <w:szCs w:val="28"/>
                <w:lang w:val="en-US"/>
              </w:rPr>
              <w:t>3</w:t>
            </w:r>
          </w:p>
        </w:tc>
      </w:tr>
    </w:tbl>
    <w:p w14:paraId="43707976" w14:textId="77777777" w:rsidR="00FA6BEE" w:rsidRPr="00B75FCB" w:rsidRDefault="00B16EA8" w:rsidP="00236193">
      <w:pPr>
        <w:autoSpaceDE w:val="0"/>
        <w:autoSpaceDN w:val="0"/>
        <w:adjustRightInd w:val="0"/>
        <w:spacing w:before="0" w:after="0" w:line="360" w:lineRule="exact"/>
        <w:jc w:val="center"/>
        <w:rPr>
          <w:rFonts w:ascii="Times New Roman" w:eastAsia="Times New Roman" w:hAnsi="Times New Roman" w:cs="Times New Roman"/>
          <w:b/>
          <w:bCs/>
          <w:color w:val="000000" w:themeColor="text1"/>
          <w:sz w:val="28"/>
          <w:szCs w:val="28"/>
          <w:lang w:val="en-US"/>
        </w:rPr>
      </w:pPr>
      <w:r w:rsidRPr="00B75FCB">
        <w:rPr>
          <w:rFonts w:ascii="Times New Roman" w:eastAsia="Times New Roman" w:hAnsi="Times New Roman" w:cs="Times New Roman"/>
          <w:b/>
          <w:bCs/>
          <w:color w:val="000000" w:themeColor="text1"/>
          <w:sz w:val="28"/>
          <w:szCs w:val="28"/>
        </w:rPr>
        <w:t>TỜ TRÌNH</w:t>
      </w:r>
      <w:r w:rsidR="0064792C" w:rsidRPr="00B75FCB">
        <w:rPr>
          <w:rFonts w:ascii="Times New Roman" w:eastAsia="Times New Roman" w:hAnsi="Times New Roman" w:cs="Times New Roman"/>
          <w:b/>
          <w:bCs/>
          <w:color w:val="000000" w:themeColor="text1"/>
          <w:sz w:val="28"/>
          <w:szCs w:val="28"/>
          <w:lang w:val="en-US"/>
        </w:rPr>
        <w:t xml:space="preserve"> </w:t>
      </w:r>
    </w:p>
    <w:p w14:paraId="4027A508" w14:textId="481D8EF4" w:rsidR="00B16EA8" w:rsidRPr="00B75FCB" w:rsidRDefault="00CB685D" w:rsidP="00B16EA8">
      <w:pPr>
        <w:autoSpaceDE w:val="0"/>
        <w:autoSpaceDN w:val="0"/>
        <w:adjustRightInd w:val="0"/>
        <w:spacing w:before="0" w:after="0" w:line="360" w:lineRule="exact"/>
        <w:jc w:val="center"/>
        <w:rPr>
          <w:rFonts w:ascii="Times New Roman" w:eastAsia="Times New Roman" w:hAnsi="Times New Roman" w:cs="Times New Roman"/>
          <w:b/>
          <w:bCs/>
          <w:color w:val="000000" w:themeColor="text1"/>
          <w:sz w:val="28"/>
          <w:szCs w:val="28"/>
          <w:lang w:val="en-US"/>
        </w:rPr>
      </w:pPr>
      <w:r>
        <w:rPr>
          <w:rFonts w:ascii="Times New Roman" w:eastAsia="Times New Roman" w:hAnsi="Times New Roman" w:cs="Times New Roman"/>
          <w:b/>
          <w:bCs/>
          <w:color w:val="000000" w:themeColor="text1"/>
          <w:sz w:val="28"/>
          <w:szCs w:val="28"/>
          <w:lang w:val="en-US"/>
        </w:rPr>
        <w:t>Dự án</w:t>
      </w:r>
      <w:r w:rsidR="001C441B">
        <w:rPr>
          <w:rFonts w:ascii="Times New Roman" w:eastAsia="Times New Roman" w:hAnsi="Times New Roman" w:cs="Times New Roman"/>
          <w:b/>
          <w:bCs/>
          <w:color w:val="000000" w:themeColor="text1"/>
          <w:sz w:val="28"/>
          <w:szCs w:val="28"/>
          <w:lang w:val="en-US"/>
        </w:rPr>
        <w:t xml:space="preserve"> </w:t>
      </w:r>
      <w:r w:rsidR="00B16EA8" w:rsidRPr="00B75FCB">
        <w:rPr>
          <w:rFonts w:ascii="Times New Roman" w:eastAsia="Times New Roman" w:hAnsi="Times New Roman" w:cs="Times New Roman"/>
          <w:b/>
          <w:bCs/>
          <w:color w:val="000000" w:themeColor="text1"/>
          <w:sz w:val="28"/>
          <w:szCs w:val="28"/>
        </w:rPr>
        <w:t xml:space="preserve">Luật </w:t>
      </w:r>
      <w:r w:rsidR="00B75AB3" w:rsidRPr="00B75FCB">
        <w:rPr>
          <w:rFonts w:ascii="Times New Roman" w:eastAsia="Times New Roman" w:hAnsi="Times New Roman" w:cs="Times New Roman"/>
          <w:b/>
          <w:bCs/>
          <w:color w:val="000000" w:themeColor="text1"/>
          <w:sz w:val="28"/>
          <w:szCs w:val="28"/>
          <w:lang w:val="en-US"/>
        </w:rPr>
        <w:t>sửa đổi, bổ sung một số điều</w:t>
      </w:r>
      <w:r w:rsidR="00236193" w:rsidRPr="00B75FCB">
        <w:rPr>
          <w:rFonts w:ascii="Times New Roman" w:eastAsia="Times New Roman" w:hAnsi="Times New Roman" w:cs="Times New Roman"/>
          <w:b/>
          <w:bCs/>
          <w:color w:val="000000" w:themeColor="text1"/>
          <w:sz w:val="28"/>
          <w:szCs w:val="28"/>
          <w:lang w:val="en-US"/>
        </w:rPr>
        <w:t xml:space="preserve"> </w:t>
      </w:r>
      <w:r w:rsidR="00B75AB3" w:rsidRPr="00B75FCB">
        <w:rPr>
          <w:rFonts w:ascii="Times New Roman" w:eastAsia="Times New Roman" w:hAnsi="Times New Roman" w:cs="Times New Roman"/>
          <w:b/>
          <w:bCs/>
          <w:color w:val="000000" w:themeColor="text1"/>
          <w:sz w:val="28"/>
          <w:szCs w:val="28"/>
          <w:lang w:val="en-US"/>
        </w:rPr>
        <w:t xml:space="preserve">của Luật Đấu giá tài sản </w:t>
      </w:r>
    </w:p>
    <w:p w14:paraId="4BF2F5F4" w14:textId="77777777" w:rsidR="00B16EA8" w:rsidRPr="00B75FCB" w:rsidRDefault="00B75AB3" w:rsidP="00B16EA8">
      <w:pPr>
        <w:autoSpaceDE w:val="0"/>
        <w:autoSpaceDN w:val="0"/>
        <w:adjustRightInd w:val="0"/>
        <w:spacing w:before="0" w:after="0" w:line="360" w:lineRule="exact"/>
        <w:jc w:val="center"/>
        <w:rPr>
          <w:rFonts w:ascii="Times New Roman" w:eastAsia="Times New Roman" w:hAnsi="Times New Roman" w:cs="Times New Roman"/>
          <w:color w:val="000000" w:themeColor="text1"/>
          <w:sz w:val="28"/>
          <w:szCs w:val="28"/>
        </w:rPr>
      </w:pPr>
      <w:r w:rsidRPr="00B75FCB">
        <w:rPr>
          <w:rFonts w:ascii="Times New Roman" w:eastAsia="Times New Roman" w:hAnsi="Times New Roman" w:cs="Times New Roman"/>
          <w:noProof/>
          <w:color w:val="000000" w:themeColor="text1"/>
          <w:sz w:val="28"/>
          <w:szCs w:val="28"/>
          <w:lang w:val="en-US"/>
        </w:rPr>
        <mc:AlternateContent>
          <mc:Choice Requires="wps">
            <w:drawing>
              <wp:anchor distT="0" distB="0" distL="114300" distR="114300" simplePos="0" relativeHeight="251659264" behindDoc="0" locked="0" layoutInCell="1" allowOverlap="1" wp14:anchorId="5501029D" wp14:editId="22CE35ED">
                <wp:simplePos x="0" y="0"/>
                <wp:positionH relativeFrom="column">
                  <wp:posOffset>2228850</wp:posOffset>
                </wp:positionH>
                <wp:positionV relativeFrom="paragraph">
                  <wp:posOffset>13335</wp:posOffset>
                </wp:positionV>
                <wp:extent cx="130492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3049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408B54E6"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5.5pt,1.05pt" to="278.2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" strokecolor="#4472c4 [3204]" strokeweight=".5pt">
                <v:stroke joinstyle="miter"/>
              </v:line>
            </w:pict>
          </mc:Fallback>
        </mc:AlternateContent>
      </w:r>
    </w:p>
    <w:p w14:paraId="42D26782" w14:textId="77777777" w:rsidR="00B16EA8" w:rsidRPr="00B75FCB" w:rsidRDefault="00B16EA8" w:rsidP="00236193">
      <w:pPr>
        <w:autoSpaceDE w:val="0"/>
        <w:autoSpaceDN w:val="0"/>
        <w:adjustRightInd w:val="0"/>
        <w:spacing w:before="120" w:after="360" w:line="360" w:lineRule="exact"/>
        <w:jc w:val="center"/>
        <w:rPr>
          <w:rFonts w:ascii="Times New Roman" w:eastAsia="Times New Roman" w:hAnsi="Times New Roman" w:cs="Times New Roman"/>
          <w:color w:val="000000" w:themeColor="text1"/>
          <w:sz w:val="28"/>
          <w:szCs w:val="28"/>
          <w:lang w:val="en-US"/>
        </w:rPr>
      </w:pPr>
      <w:r w:rsidRPr="00B75FCB">
        <w:rPr>
          <w:rFonts w:ascii="Times New Roman" w:eastAsia="Times New Roman" w:hAnsi="Times New Roman" w:cs="Times New Roman"/>
          <w:color w:val="000000" w:themeColor="text1"/>
          <w:sz w:val="28"/>
          <w:szCs w:val="28"/>
        </w:rPr>
        <w:t>Kính gửi: Chính phủ</w:t>
      </w:r>
    </w:p>
    <w:p w14:paraId="1CD9C636" w14:textId="37320554" w:rsidR="005611B3" w:rsidRPr="00F265B5" w:rsidRDefault="005611B3" w:rsidP="00F265B5">
      <w:pPr>
        <w:spacing w:before="120" w:after="120" w:line="360" w:lineRule="atLeast"/>
        <w:ind w:firstLine="720"/>
        <w:jc w:val="both"/>
        <w:rPr>
          <w:rFonts w:ascii="Times New Roman" w:hAnsi="Times New Roman" w:cs="Times New Roman"/>
          <w:bCs/>
          <w:color w:val="000000" w:themeColor="text1"/>
          <w:sz w:val="28"/>
          <w:szCs w:val="28"/>
          <w:lang w:val="nl-NL"/>
        </w:rPr>
      </w:pPr>
      <w:r w:rsidRPr="00B75FCB">
        <w:rPr>
          <w:rFonts w:ascii="Times New Roman" w:hAnsi="Times New Roman" w:cs="Times New Roman"/>
          <w:color w:val="000000" w:themeColor="text1"/>
          <w:sz w:val="28"/>
          <w:szCs w:val="28"/>
          <w:lang w:val="nl-NL"/>
        </w:rPr>
        <w:t xml:space="preserve">Luật </w:t>
      </w:r>
      <w:r w:rsidR="00B75AB3" w:rsidRPr="00B75FCB">
        <w:rPr>
          <w:rFonts w:ascii="Times New Roman" w:hAnsi="Times New Roman" w:cs="Times New Roman"/>
          <w:color w:val="000000" w:themeColor="text1"/>
          <w:sz w:val="28"/>
          <w:szCs w:val="28"/>
          <w:lang w:val="nl-NL"/>
        </w:rPr>
        <w:t>Đấu giá tài sản</w:t>
      </w:r>
      <w:r w:rsidRPr="00B75FCB">
        <w:rPr>
          <w:rFonts w:ascii="Times New Roman" w:hAnsi="Times New Roman" w:cs="Times New Roman"/>
          <w:color w:val="000000" w:themeColor="text1"/>
          <w:sz w:val="28"/>
          <w:szCs w:val="28"/>
          <w:lang w:val="nl-NL"/>
        </w:rPr>
        <w:t xml:space="preserve"> được Quốc hội khóa XI</w:t>
      </w:r>
      <w:r w:rsidR="006C5A6C" w:rsidRPr="00B75FCB">
        <w:rPr>
          <w:rFonts w:ascii="Times New Roman" w:hAnsi="Times New Roman" w:cs="Times New Roman"/>
          <w:color w:val="000000" w:themeColor="text1"/>
          <w:sz w:val="28"/>
          <w:szCs w:val="28"/>
          <w:lang w:val="nl-NL"/>
        </w:rPr>
        <w:t>V</w:t>
      </w:r>
      <w:r w:rsidRPr="00B75FCB">
        <w:rPr>
          <w:rFonts w:ascii="Times New Roman" w:hAnsi="Times New Roman" w:cs="Times New Roman"/>
          <w:color w:val="000000" w:themeColor="text1"/>
          <w:sz w:val="28"/>
          <w:szCs w:val="28"/>
          <w:lang w:val="nl-NL"/>
        </w:rPr>
        <w:t xml:space="preserve"> thông qua ngày </w:t>
      </w:r>
      <w:r w:rsidR="006C5A6C" w:rsidRPr="00B75FCB">
        <w:rPr>
          <w:rFonts w:ascii="Times New Roman" w:hAnsi="Times New Roman" w:cs="Times New Roman"/>
          <w:color w:val="000000" w:themeColor="text1"/>
          <w:sz w:val="28"/>
          <w:szCs w:val="28"/>
          <w:lang w:val="nl-NL"/>
        </w:rPr>
        <w:t>17/11/2016</w:t>
      </w:r>
      <w:r w:rsidRPr="00B75FCB">
        <w:rPr>
          <w:rFonts w:ascii="Times New Roman" w:hAnsi="Times New Roman" w:cs="Times New Roman"/>
          <w:color w:val="000000" w:themeColor="text1"/>
          <w:sz w:val="28"/>
          <w:szCs w:val="28"/>
          <w:lang w:val="nl-NL"/>
        </w:rPr>
        <w:t xml:space="preserve"> có hiệu lực thi hành từ</w:t>
      </w:r>
      <w:r w:rsidR="00C3516D" w:rsidRPr="00B75FCB">
        <w:rPr>
          <w:rFonts w:ascii="Times New Roman" w:hAnsi="Times New Roman" w:cs="Times New Roman"/>
          <w:color w:val="000000" w:themeColor="text1"/>
          <w:sz w:val="28"/>
          <w:szCs w:val="28"/>
          <w:lang w:val="nl-NL"/>
        </w:rPr>
        <w:t xml:space="preserve"> ngày 01/</w:t>
      </w:r>
      <w:r w:rsidR="006C5A6C" w:rsidRPr="00B75FCB">
        <w:rPr>
          <w:rFonts w:ascii="Times New Roman" w:hAnsi="Times New Roman" w:cs="Times New Roman"/>
          <w:color w:val="000000" w:themeColor="text1"/>
          <w:sz w:val="28"/>
          <w:szCs w:val="28"/>
          <w:lang w:val="nl-NL"/>
        </w:rPr>
        <w:t>7</w:t>
      </w:r>
      <w:r w:rsidR="00C3516D" w:rsidRPr="00B75FCB">
        <w:rPr>
          <w:rFonts w:ascii="Times New Roman" w:hAnsi="Times New Roman" w:cs="Times New Roman"/>
          <w:color w:val="000000" w:themeColor="text1"/>
          <w:sz w:val="28"/>
          <w:szCs w:val="28"/>
          <w:lang w:val="nl-NL"/>
        </w:rPr>
        <w:t>/201</w:t>
      </w:r>
      <w:r w:rsidR="006C5A6C" w:rsidRPr="00B75FCB">
        <w:rPr>
          <w:rFonts w:ascii="Times New Roman" w:hAnsi="Times New Roman" w:cs="Times New Roman"/>
          <w:color w:val="000000" w:themeColor="text1"/>
          <w:sz w:val="28"/>
          <w:szCs w:val="28"/>
          <w:lang w:val="nl-NL"/>
        </w:rPr>
        <w:t>7</w:t>
      </w:r>
      <w:r w:rsidR="00C3516D" w:rsidRPr="00B75FCB">
        <w:rPr>
          <w:rFonts w:ascii="Times New Roman" w:hAnsi="Times New Roman" w:cs="Times New Roman"/>
          <w:color w:val="000000" w:themeColor="text1"/>
          <w:sz w:val="28"/>
          <w:szCs w:val="28"/>
          <w:lang w:val="nl-NL"/>
        </w:rPr>
        <w:t xml:space="preserve">. </w:t>
      </w:r>
      <w:bookmarkStart w:id="0" w:name="_Hlk118802765"/>
      <w:r w:rsidR="00C3516D" w:rsidRPr="00B75FCB">
        <w:rPr>
          <w:rFonts w:ascii="Times New Roman" w:hAnsi="Times New Roman" w:cs="Times New Roman"/>
          <w:color w:val="000000" w:themeColor="text1"/>
          <w:sz w:val="28"/>
          <w:szCs w:val="28"/>
          <w:lang w:val="nl-NL"/>
        </w:rPr>
        <w:t xml:space="preserve">Sau hơn </w:t>
      </w:r>
      <w:r w:rsidR="006C5A6C" w:rsidRPr="00B75FCB">
        <w:rPr>
          <w:rFonts w:ascii="Times New Roman" w:hAnsi="Times New Roman" w:cs="Times New Roman"/>
          <w:color w:val="000000" w:themeColor="text1"/>
          <w:sz w:val="28"/>
          <w:szCs w:val="28"/>
          <w:lang w:val="nl-NL"/>
        </w:rPr>
        <w:t>05</w:t>
      </w:r>
      <w:r w:rsidRPr="00B75FCB">
        <w:rPr>
          <w:rFonts w:ascii="Times New Roman" w:hAnsi="Times New Roman" w:cs="Times New Roman"/>
          <w:color w:val="000000" w:themeColor="text1"/>
          <w:sz w:val="28"/>
          <w:szCs w:val="28"/>
          <w:lang w:val="nl-NL"/>
        </w:rPr>
        <w:t xml:space="preserve"> năm triển khai thực hiện, Luật </w:t>
      </w:r>
      <w:r w:rsidR="006C5A6C" w:rsidRPr="00B75FCB">
        <w:rPr>
          <w:rFonts w:ascii="Times New Roman" w:hAnsi="Times New Roman" w:cs="Times New Roman"/>
          <w:color w:val="000000" w:themeColor="text1"/>
          <w:sz w:val="28"/>
          <w:szCs w:val="28"/>
          <w:lang w:val="nl-NL"/>
        </w:rPr>
        <w:t xml:space="preserve">Đấu giá tài sản </w:t>
      </w:r>
      <w:r w:rsidR="006C5A6C" w:rsidRPr="00C25F47">
        <w:rPr>
          <w:rFonts w:ascii="Times New Roman" w:hAnsi="Times New Roman" w:cs="Times New Roman"/>
          <w:color w:val="000000" w:themeColor="text1"/>
          <w:sz w:val="28"/>
          <w:szCs w:val="28"/>
          <w:lang w:val="nl-NL"/>
        </w:rPr>
        <w:t xml:space="preserve">đã </w:t>
      </w:r>
      <w:r w:rsidRPr="00C25F47">
        <w:rPr>
          <w:rFonts w:ascii="Times New Roman" w:hAnsi="Times New Roman" w:cs="Times New Roman"/>
          <w:color w:val="000000" w:themeColor="text1"/>
          <w:sz w:val="28"/>
          <w:szCs w:val="28"/>
          <w:lang w:val="nl-NL"/>
        </w:rPr>
        <w:t xml:space="preserve">đạt nhiều kết quả cụ thể, </w:t>
      </w:r>
      <w:r w:rsidR="00E352C8" w:rsidRPr="00C25F47">
        <w:rPr>
          <w:rFonts w:ascii="Times New Roman" w:hAnsi="Times New Roman" w:cs="Times New Roman"/>
          <w:color w:val="000000" w:themeColor="text1"/>
          <w:sz w:val="28"/>
          <w:szCs w:val="28"/>
          <w:lang w:val="nl-NL"/>
        </w:rPr>
        <w:t xml:space="preserve">đóng góp quan trọng trong việc hoàn thiện, thống nhất khung pháp lý </w:t>
      </w:r>
      <w:r w:rsidR="00213BE5" w:rsidRPr="00C25F47">
        <w:rPr>
          <w:rFonts w:ascii="Times New Roman" w:hAnsi="Times New Roman" w:cs="Times New Roman"/>
          <w:color w:val="000000" w:themeColor="text1"/>
          <w:sz w:val="28"/>
          <w:szCs w:val="28"/>
          <w:lang w:val="nl-NL"/>
        </w:rPr>
        <w:t>về</w:t>
      </w:r>
      <w:r w:rsidR="00E352C8" w:rsidRPr="00C25F47">
        <w:rPr>
          <w:rFonts w:ascii="Times New Roman" w:hAnsi="Times New Roman" w:cs="Times New Roman"/>
          <w:color w:val="000000" w:themeColor="text1"/>
          <w:sz w:val="28"/>
          <w:szCs w:val="28"/>
          <w:lang w:val="nl-NL"/>
        </w:rPr>
        <w:t xml:space="preserve"> đấu giá tài sản, góp phần giải quyết tình trạng chồng chéo, mâu thuẫn trong hệ thống pháp luật,</w:t>
      </w:r>
      <w:r w:rsidR="00E352C8" w:rsidRPr="00C25F47">
        <w:rPr>
          <w:rFonts w:ascii="Times New Roman" w:eastAsia="Times New Roman" w:hAnsi="Times New Roman" w:cs="Times New Roman"/>
          <w:color w:val="000000" w:themeColor="text1"/>
          <w:sz w:val="28"/>
          <w:szCs w:val="28"/>
        </w:rPr>
        <w:t xml:space="preserve"> nâng cao tính công khai, </w:t>
      </w:r>
      <w:r w:rsidR="00E352C8" w:rsidRPr="00F265B5">
        <w:rPr>
          <w:rFonts w:ascii="Times New Roman" w:eastAsia="Times New Roman" w:hAnsi="Times New Roman" w:cs="Times New Roman"/>
          <w:color w:val="000000" w:themeColor="text1"/>
          <w:sz w:val="28"/>
          <w:szCs w:val="28"/>
        </w:rPr>
        <w:t>minh bạch, hiệu quả trong việc xử lý tài sản, đặc biệt là tài sản công</w:t>
      </w:r>
      <w:r w:rsidR="00E352C8" w:rsidRPr="00F265B5">
        <w:rPr>
          <w:rFonts w:ascii="Times New Roman" w:hAnsi="Times New Roman" w:cs="Times New Roman"/>
          <w:color w:val="000000" w:themeColor="text1"/>
          <w:sz w:val="28"/>
          <w:szCs w:val="28"/>
          <w:lang w:val="nl-NL"/>
        </w:rPr>
        <w:t>; hoạt động đấu giá tài sản từng bước được chuyên môn hóa, chuyên nghiệp hóa, xã hội hóa một cách mạnh mẽ</w:t>
      </w:r>
      <w:r w:rsidR="00A0071A" w:rsidRPr="00F265B5">
        <w:rPr>
          <w:rFonts w:ascii="Times New Roman" w:hAnsi="Times New Roman" w:cs="Times New Roman"/>
          <w:color w:val="000000" w:themeColor="text1"/>
          <w:sz w:val="28"/>
          <w:szCs w:val="28"/>
          <w:lang w:val="nl-NL"/>
        </w:rPr>
        <w:t>;</w:t>
      </w:r>
      <w:r w:rsidR="00E352C8" w:rsidRPr="00F265B5">
        <w:rPr>
          <w:rFonts w:ascii="Times New Roman" w:hAnsi="Times New Roman" w:cs="Times New Roman"/>
          <w:color w:val="000000" w:themeColor="text1"/>
          <w:sz w:val="28"/>
          <w:szCs w:val="28"/>
          <w:lang w:val="nl-NL"/>
        </w:rPr>
        <w:t xml:space="preserve"> </w:t>
      </w:r>
      <w:r w:rsidR="00E352C8" w:rsidRPr="00F265B5">
        <w:rPr>
          <w:rFonts w:ascii="Times New Roman" w:eastAsia="Times New Roman" w:hAnsi="Times New Roman" w:cs="Times New Roman"/>
          <w:color w:val="000000" w:themeColor="text1"/>
          <w:sz w:val="28"/>
          <w:szCs w:val="28"/>
        </w:rPr>
        <w:t xml:space="preserve">hiệu lực, hiệu quả của công tác quản lý </w:t>
      </w:r>
      <w:r w:rsidR="00FB0694" w:rsidRPr="00F265B5">
        <w:rPr>
          <w:rFonts w:ascii="Times New Roman" w:eastAsia="Times New Roman" w:hAnsi="Times New Roman" w:cs="Times New Roman"/>
          <w:color w:val="000000" w:themeColor="text1"/>
          <w:sz w:val="28"/>
          <w:szCs w:val="28"/>
          <w:lang w:val="en-US"/>
        </w:rPr>
        <w:t>n</w:t>
      </w:r>
      <w:r w:rsidR="00E352C8" w:rsidRPr="00F265B5">
        <w:rPr>
          <w:rFonts w:ascii="Times New Roman" w:eastAsia="Times New Roman" w:hAnsi="Times New Roman" w:cs="Times New Roman"/>
          <w:color w:val="000000" w:themeColor="text1"/>
          <w:sz w:val="28"/>
          <w:szCs w:val="28"/>
        </w:rPr>
        <w:t>hà nước về hoạt động đấu giá tài sản từng bước được nâng cao.</w:t>
      </w:r>
      <w:r w:rsidR="00E352C8" w:rsidRPr="00F265B5">
        <w:rPr>
          <w:rFonts w:ascii="Times New Roman" w:eastAsia="Times New Roman" w:hAnsi="Times New Roman" w:cs="Times New Roman"/>
          <w:color w:val="000000" w:themeColor="text1"/>
          <w:sz w:val="28"/>
          <w:szCs w:val="28"/>
          <w:lang w:val="en-US"/>
        </w:rPr>
        <w:t xml:space="preserve"> </w:t>
      </w:r>
      <w:bookmarkEnd w:id="0"/>
      <w:r w:rsidRPr="00F265B5">
        <w:rPr>
          <w:rFonts w:ascii="Times New Roman" w:hAnsi="Times New Roman" w:cs="Times New Roman"/>
          <w:color w:val="000000" w:themeColor="text1"/>
          <w:sz w:val="28"/>
          <w:szCs w:val="28"/>
          <w:lang w:val="nl-NL"/>
        </w:rPr>
        <w:t xml:space="preserve">Tuy nhiên, </w:t>
      </w:r>
      <w:bookmarkStart w:id="1" w:name="_Hlk118802683"/>
      <w:r w:rsidRPr="00F265B5">
        <w:rPr>
          <w:rFonts w:ascii="Times New Roman" w:hAnsi="Times New Roman" w:cs="Times New Roman"/>
          <w:color w:val="000000" w:themeColor="text1"/>
          <w:sz w:val="28"/>
          <w:szCs w:val="28"/>
          <w:lang w:val="nl-NL"/>
        </w:rPr>
        <w:t>trong quá trình thực hiện</w:t>
      </w:r>
      <w:r w:rsidR="00A0071A" w:rsidRPr="00F265B5">
        <w:rPr>
          <w:rFonts w:ascii="Times New Roman" w:hAnsi="Times New Roman" w:cs="Times New Roman"/>
          <w:color w:val="000000" w:themeColor="text1"/>
          <w:sz w:val="28"/>
          <w:szCs w:val="28"/>
          <w:lang w:val="nl-NL"/>
        </w:rPr>
        <w:t xml:space="preserve"> Luật</w:t>
      </w:r>
      <w:r w:rsidRPr="00F265B5">
        <w:rPr>
          <w:rFonts w:ascii="Times New Roman" w:hAnsi="Times New Roman" w:cs="Times New Roman"/>
          <w:color w:val="000000" w:themeColor="text1"/>
          <w:sz w:val="28"/>
          <w:szCs w:val="28"/>
          <w:lang w:val="nl-NL"/>
        </w:rPr>
        <w:t xml:space="preserve"> đã phát sinh một số vấn đề mới chưa được Luật </w:t>
      </w:r>
      <w:r w:rsidR="00236193" w:rsidRPr="00F265B5">
        <w:rPr>
          <w:rFonts w:ascii="Times New Roman" w:hAnsi="Times New Roman" w:cs="Times New Roman"/>
          <w:color w:val="000000" w:themeColor="text1"/>
          <w:sz w:val="28"/>
          <w:szCs w:val="28"/>
          <w:lang w:val="nl-NL"/>
        </w:rPr>
        <w:t>Đấu giá tài sản</w:t>
      </w:r>
      <w:r w:rsidRPr="00F265B5">
        <w:rPr>
          <w:rFonts w:ascii="Times New Roman" w:hAnsi="Times New Roman" w:cs="Times New Roman"/>
          <w:color w:val="000000" w:themeColor="text1"/>
          <w:sz w:val="28"/>
          <w:szCs w:val="28"/>
          <w:lang w:val="nl-NL"/>
        </w:rPr>
        <w:t xml:space="preserve"> điều chỉnh; một số quy định của Luật đã bộc lộ hạn chế, bất cập cần sửa đổi, bổ sung để đáp ứng yêu cầu của thực tiễn và phù hợp với </w:t>
      </w:r>
      <w:r w:rsidR="00A747B3" w:rsidRPr="00F265B5">
        <w:rPr>
          <w:rFonts w:ascii="Times New Roman" w:hAnsi="Times New Roman" w:cs="Times New Roman"/>
          <w:color w:val="000000" w:themeColor="text1"/>
          <w:sz w:val="28"/>
          <w:szCs w:val="28"/>
          <w:lang w:val="nl-NL"/>
        </w:rPr>
        <w:t>một số loại tài sản đấu giá có tính chất đặc thù</w:t>
      </w:r>
      <w:r w:rsidRPr="00F265B5">
        <w:rPr>
          <w:rFonts w:ascii="Times New Roman" w:hAnsi="Times New Roman" w:cs="Times New Roman"/>
          <w:color w:val="000000" w:themeColor="text1"/>
          <w:sz w:val="28"/>
          <w:szCs w:val="28"/>
          <w:lang w:val="nl-NL"/>
        </w:rPr>
        <w:t>.</w:t>
      </w:r>
      <w:r w:rsidR="00720143" w:rsidRPr="00F265B5">
        <w:rPr>
          <w:rFonts w:ascii="Times New Roman" w:hAnsi="Times New Roman" w:cs="Times New Roman"/>
          <w:color w:val="000000" w:themeColor="text1"/>
          <w:sz w:val="28"/>
          <w:szCs w:val="28"/>
          <w:lang w:val="nl-NL"/>
        </w:rPr>
        <w:t xml:space="preserve"> Thực hiện nhiệm vụ được</w:t>
      </w:r>
      <w:r w:rsidR="006A3580" w:rsidRPr="00F265B5">
        <w:rPr>
          <w:rFonts w:ascii="Times New Roman" w:hAnsi="Times New Roman" w:cs="Times New Roman"/>
          <w:color w:val="000000" w:themeColor="text1"/>
          <w:sz w:val="28"/>
          <w:szCs w:val="28"/>
          <w:lang w:val="nl-NL"/>
        </w:rPr>
        <w:t xml:space="preserve"> </w:t>
      </w:r>
      <w:r w:rsidR="00A747B3" w:rsidRPr="00F265B5">
        <w:rPr>
          <w:rFonts w:ascii="Times New Roman" w:hAnsi="Times New Roman" w:cs="Times New Roman"/>
          <w:color w:val="000000" w:themeColor="text1"/>
          <w:sz w:val="28"/>
          <w:szCs w:val="28"/>
          <w:lang w:val="nl-NL"/>
        </w:rPr>
        <w:t>giao theo Nghị quyết số 499/NQ-UBTVQH15 của Ủy ban Thường vụ Quốc hội</w:t>
      </w:r>
      <w:r w:rsidR="00B1207B" w:rsidRPr="00F265B5">
        <w:rPr>
          <w:rFonts w:ascii="Times New Roman" w:hAnsi="Times New Roman" w:cs="Times New Roman"/>
          <w:color w:val="000000" w:themeColor="text1"/>
          <w:sz w:val="28"/>
          <w:szCs w:val="28"/>
          <w:lang w:val="nl-NL"/>
        </w:rPr>
        <w:t xml:space="preserve"> về hoạt động chất vấn tại phiên họp thứ 9 của Uỷ ban Thường vụ Quốc hội khoá XV</w:t>
      </w:r>
      <w:r w:rsidR="00012E16" w:rsidRPr="00F265B5">
        <w:rPr>
          <w:rFonts w:ascii="Times New Roman" w:hAnsi="Times New Roman" w:cs="Times New Roman"/>
          <w:color w:val="000000" w:themeColor="text1"/>
          <w:sz w:val="28"/>
          <w:szCs w:val="28"/>
          <w:lang w:val="nl-NL"/>
        </w:rPr>
        <w:t>;</w:t>
      </w:r>
      <w:r w:rsidR="00B1207B" w:rsidRPr="00F265B5">
        <w:rPr>
          <w:rFonts w:ascii="Times New Roman" w:hAnsi="Times New Roman" w:cs="Times New Roman"/>
          <w:color w:val="000000" w:themeColor="text1"/>
          <w:sz w:val="28"/>
          <w:szCs w:val="28"/>
          <w:lang w:val="nl-NL"/>
        </w:rPr>
        <w:t xml:space="preserve"> Nghị quyết số 54/NQ-CP ngày 12/4/2022 của Chính phủ ban hành Chương trình hành động của Chính phủ thực hiện Nghị quyết của Quốc hội về kế hoạch cơ cấu lại nền kinh tế giai đoạn 2021-2025</w:t>
      </w:r>
      <w:bookmarkEnd w:id="1"/>
      <w:r w:rsidR="0054558C" w:rsidRPr="00F265B5">
        <w:rPr>
          <w:rFonts w:ascii="Times New Roman" w:hAnsi="Times New Roman" w:cs="Times New Roman"/>
          <w:color w:val="000000" w:themeColor="text1"/>
          <w:sz w:val="28"/>
          <w:szCs w:val="28"/>
          <w:lang w:val="nl-NL"/>
        </w:rPr>
        <w:t xml:space="preserve">, </w:t>
      </w:r>
      <w:r w:rsidR="00E77AA7" w:rsidRPr="00F265B5">
        <w:rPr>
          <w:rFonts w:ascii="Times New Roman" w:hAnsi="Times New Roman" w:cs="Times New Roman"/>
          <w:color w:val="000000" w:themeColor="text1"/>
          <w:sz w:val="28"/>
          <w:szCs w:val="28"/>
          <w:lang w:val="nl-NL"/>
        </w:rPr>
        <w:t>Bộ Tư pháp đã thực hiện các công việc</w:t>
      </w:r>
      <w:r w:rsidR="007448B7" w:rsidRPr="00F265B5">
        <w:rPr>
          <w:rFonts w:ascii="Times New Roman" w:hAnsi="Times New Roman" w:cs="Times New Roman"/>
          <w:color w:val="000000" w:themeColor="text1"/>
          <w:sz w:val="28"/>
          <w:szCs w:val="28"/>
          <w:lang w:val="nl-NL"/>
        </w:rPr>
        <w:t xml:space="preserve"> cần thiết </w:t>
      </w:r>
      <w:r w:rsidR="00480C54" w:rsidRPr="00F265B5">
        <w:rPr>
          <w:rFonts w:ascii="Times New Roman" w:hAnsi="Times New Roman" w:cs="Times New Roman"/>
          <w:color w:val="000000" w:themeColor="text1"/>
          <w:sz w:val="28"/>
          <w:szCs w:val="28"/>
          <w:lang w:val="nl-NL"/>
        </w:rPr>
        <w:t xml:space="preserve">để xây dựng hồ sơ đề nghị xây dựng Luật </w:t>
      </w:r>
      <w:r w:rsidR="00B1207B" w:rsidRPr="00F265B5">
        <w:rPr>
          <w:rFonts w:ascii="Times New Roman" w:hAnsi="Times New Roman" w:cs="Times New Roman"/>
          <w:color w:val="000000" w:themeColor="text1"/>
          <w:sz w:val="28"/>
          <w:szCs w:val="28"/>
          <w:lang w:val="nl-NL"/>
        </w:rPr>
        <w:t>sửa đổi, bổ sung một số điều của Luật Đấu giá tài sản</w:t>
      </w:r>
      <w:r w:rsidR="00012E16" w:rsidRPr="00F265B5">
        <w:rPr>
          <w:rFonts w:ascii="Times New Roman" w:hAnsi="Times New Roman" w:cs="Times New Roman"/>
          <w:color w:val="000000" w:themeColor="text1"/>
          <w:sz w:val="28"/>
          <w:szCs w:val="28"/>
          <w:lang w:val="nl-NL"/>
        </w:rPr>
        <w:t xml:space="preserve">. </w:t>
      </w:r>
      <w:r w:rsidRPr="00F265B5">
        <w:rPr>
          <w:rFonts w:ascii="Times New Roman" w:hAnsi="Times New Roman" w:cs="Times New Roman"/>
          <w:bCs/>
          <w:color w:val="000000" w:themeColor="text1"/>
          <w:sz w:val="28"/>
          <w:szCs w:val="28"/>
          <w:lang w:val="nl-NL"/>
        </w:rPr>
        <w:t xml:space="preserve">Bộ Tư pháp kính trình </w:t>
      </w:r>
      <w:r w:rsidRPr="00F265B5">
        <w:rPr>
          <w:rFonts w:ascii="Times New Roman" w:hAnsi="Times New Roman" w:cs="Times New Roman"/>
          <w:bCs/>
          <w:color w:val="000000" w:themeColor="text1"/>
          <w:sz w:val="28"/>
          <w:szCs w:val="28"/>
        </w:rPr>
        <w:t xml:space="preserve">Chính phủ </w:t>
      </w:r>
      <w:r w:rsidR="001C441B" w:rsidRPr="00F265B5">
        <w:rPr>
          <w:rFonts w:ascii="Times New Roman" w:hAnsi="Times New Roman" w:cs="Times New Roman"/>
          <w:bCs/>
          <w:color w:val="000000" w:themeColor="text1"/>
          <w:sz w:val="28"/>
          <w:szCs w:val="28"/>
          <w:lang w:val="en-US"/>
        </w:rPr>
        <w:t xml:space="preserve">Dự </w:t>
      </w:r>
      <w:r w:rsidR="00CB685D" w:rsidRPr="00F265B5">
        <w:rPr>
          <w:rFonts w:ascii="Times New Roman" w:hAnsi="Times New Roman" w:cs="Times New Roman"/>
          <w:bCs/>
          <w:color w:val="000000" w:themeColor="text1"/>
          <w:sz w:val="28"/>
          <w:szCs w:val="28"/>
          <w:lang w:val="en-US"/>
        </w:rPr>
        <w:t>án</w:t>
      </w:r>
      <w:r w:rsidRPr="00F265B5">
        <w:rPr>
          <w:rFonts w:ascii="Times New Roman" w:hAnsi="Times New Roman" w:cs="Times New Roman"/>
          <w:bCs/>
          <w:color w:val="000000" w:themeColor="text1"/>
          <w:sz w:val="28"/>
          <w:szCs w:val="28"/>
        </w:rPr>
        <w:t xml:space="preserve"> </w:t>
      </w:r>
      <w:r w:rsidR="00BC6287" w:rsidRPr="00F265B5">
        <w:rPr>
          <w:rFonts w:ascii="Times New Roman" w:hAnsi="Times New Roman" w:cs="Times New Roman"/>
          <w:color w:val="000000" w:themeColor="text1"/>
          <w:sz w:val="28"/>
          <w:szCs w:val="28"/>
          <w:lang w:val="nl-NL"/>
        </w:rPr>
        <w:t>Luật sửa đổi, bổ sung một số điều của Luật Đấu giá tài sản</w:t>
      </w:r>
      <w:r w:rsidR="00BC6287" w:rsidRPr="00F265B5">
        <w:rPr>
          <w:rFonts w:ascii="Times New Roman" w:hAnsi="Times New Roman" w:cs="Times New Roman"/>
          <w:bCs/>
          <w:color w:val="000000" w:themeColor="text1"/>
          <w:sz w:val="28"/>
          <w:szCs w:val="28"/>
        </w:rPr>
        <w:t xml:space="preserve"> </w:t>
      </w:r>
      <w:r w:rsidRPr="00F265B5">
        <w:rPr>
          <w:rFonts w:ascii="Times New Roman" w:hAnsi="Times New Roman" w:cs="Times New Roman"/>
          <w:bCs/>
          <w:color w:val="000000" w:themeColor="text1"/>
          <w:sz w:val="28"/>
          <w:szCs w:val="28"/>
        </w:rPr>
        <w:t xml:space="preserve">(sau đây gọi chung là </w:t>
      </w:r>
      <w:r w:rsidR="001C441B" w:rsidRPr="00F265B5">
        <w:rPr>
          <w:rFonts w:ascii="Times New Roman" w:hAnsi="Times New Roman" w:cs="Times New Roman"/>
          <w:bCs/>
          <w:color w:val="000000" w:themeColor="text1"/>
          <w:sz w:val="28"/>
          <w:szCs w:val="28"/>
          <w:lang w:val="en-US"/>
        </w:rPr>
        <w:t>Dự thảo</w:t>
      </w:r>
      <w:r w:rsidRPr="00F265B5">
        <w:rPr>
          <w:rFonts w:ascii="Times New Roman" w:hAnsi="Times New Roman" w:cs="Times New Roman"/>
          <w:bCs/>
          <w:color w:val="000000" w:themeColor="text1"/>
          <w:sz w:val="28"/>
          <w:szCs w:val="28"/>
        </w:rPr>
        <w:t>)</w:t>
      </w:r>
      <w:r w:rsidRPr="00F265B5">
        <w:rPr>
          <w:rFonts w:ascii="Times New Roman" w:hAnsi="Times New Roman" w:cs="Times New Roman"/>
          <w:bCs/>
          <w:color w:val="000000" w:themeColor="text1"/>
          <w:sz w:val="28"/>
          <w:szCs w:val="28"/>
          <w:lang w:val="nl-NL"/>
        </w:rPr>
        <w:t xml:space="preserve"> với các nội dung chủ yếu sau đây: </w:t>
      </w:r>
    </w:p>
    <w:p w14:paraId="6995D33E" w14:textId="77777777" w:rsidR="00B16EA8" w:rsidRPr="00F265B5" w:rsidRDefault="00B16EA8" w:rsidP="00F265B5">
      <w:pPr>
        <w:autoSpaceDE w:val="0"/>
        <w:autoSpaceDN w:val="0"/>
        <w:adjustRightInd w:val="0"/>
        <w:spacing w:before="120" w:after="120" w:line="360" w:lineRule="atLeast"/>
        <w:ind w:firstLine="720"/>
        <w:jc w:val="both"/>
        <w:rPr>
          <w:rFonts w:ascii="Times New Roman" w:eastAsia="Times New Roman" w:hAnsi="Times New Roman" w:cs="Times New Roman"/>
          <w:b/>
          <w:bCs/>
          <w:color w:val="000000" w:themeColor="text1"/>
          <w:sz w:val="28"/>
          <w:szCs w:val="28"/>
        </w:rPr>
      </w:pPr>
      <w:r w:rsidRPr="00F265B5">
        <w:rPr>
          <w:rFonts w:ascii="Times New Roman" w:eastAsia="Times New Roman" w:hAnsi="Times New Roman" w:cs="Times New Roman"/>
          <w:b/>
          <w:bCs/>
          <w:color w:val="000000" w:themeColor="text1"/>
          <w:sz w:val="28"/>
          <w:szCs w:val="28"/>
        </w:rPr>
        <w:t xml:space="preserve">I. SỰ CẦN THIẾT BAN HÀNH LUẬT </w:t>
      </w:r>
      <w:r w:rsidR="00485254" w:rsidRPr="00F265B5">
        <w:rPr>
          <w:rFonts w:ascii="Times New Roman" w:eastAsia="Times New Roman" w:hAnsi="Times New Roman" w:cs="Times New Roman"/>
          <w:b/>
          <w:bCs/>
          <w:color w:val="000000" w:themeColor="text1"/>
          <w:sz w:val="28"/>
          <w:szCs w:val="28"/>
          <w:lang w:val="en-US"/>
        </w:rPr>
        <w:t xml:space="preserve">SỬA ĐỔI, BỔ SUNG MỘT SỐ ĐIỀU CỦA LUẬT ĐẤU GIÁ TÀI SẢN </w:t>
      </w:r>
    </w:p>
    <w:p w14:paraId="33D5D242" w14:textId="77777777" w:rsidR="00B16EA8" w:rsidRPr="00F265B5" w:rsidRDefault="00B16EA8" w:rsidP="00F265B5">
      <w:pPr>
        <w:autoSpaceDE w:val="0"/>
        <w:autoSpaceDN w:val="0"/>
        <w:adjustRightInd w:val="0"/>
        <w:spacing w:before="120" w:after="120" w:line="360" w:lineRule="atLeast"/>
        <w:ind w:firstLine="709"/>
        <w:jc w:val="both"/>
        <w:rPr>
          <w:rFonts w:ascii="Times New Roman" w:eastAsia="Times New Roman" w:hAnsi="Times New Roman" w:cs="Times New Roman"/>
          <w:b/>
          <w:color w:val="000000" w:themeColor="text1"/>
          <w:spacing w:val="2"/>
          <w:sz w:val="28"/>
          <w:szCs w:val="28"/>
        </w:rPr>
      </w:pPr>
      <w:r w:rsidRPr="00F265B5">
        <w:rPr>
          <w:rFonts w:ascii="Times New Roman" w:eastAsia="Times New Roman" w:hAnsi="Times New Roman" w:cs="Times New Roman"/>
          <w:b/>
          <w:color w:val="000000" w:themeColor="text1"/>
          <w:spacing w:val="2"/>
          <w:sz w:val="28"/>
          <w:szCs w:val="28"/>
        </w:rPr>
        <w:t>1. Cơ sở chính trị, pháp lý</w:t>
      </w:r>
    </w:p>
    <w:p w14:paraId="2CEFF48F" w14:textId="3E0DD235" w:rsidR="0041329B" w:rsidRPr="00F265B5" w:rsidRDefault="0041329B" w:rsidP="00F265B5">
      <w:pPr>
        <w:spacing w:before="120" w:after="120" w:line="360" w:lineRule="atLeast"/>
        <w:ind w:firstLine="709"/>
        <w:jc w:val="both"/>
        <w:rPr>
          <w:rFonts w:ascii="Times New Roman" w:hAnsi="Times New Roman" w:cs="Times New Roman"/>
          <w:color w:val="000000" w:themeColor="text1"/>
          <w:sz w:val="28"/>
          <w:szCs w:val="28"/>
          <w:lang w:val="nl-NL"/>
        </w:rPr>
      </w:pPr>
      <w:r w:rsidRPr="00F265B5">
        <w:rPr>
          <w:rFonts w:ascii="Times New Roman" w:hAnsi="Times New Roman" w:cs="Times New Roman"/>
          <w:color w:val="000000" w:themeColor="text1"/>
          <w:sz w:val="28"/>
          <w:szCs w:val="28"/>
          <w:lang w:val="nl-NL"/>
        </w:rPr>
        <w:t xml:space="preserve">Thực hiện chủ trương của Đảng và </w:t>
      </w:r>
      <w:r w:rsidR="00452833" w:rsidRPr="00F265B5">
        <w:rPr>
          <w:rFonts w:ascii="Times New Roman" w:hAnsi="Times New Roman" w:cs="Times New Roman"/>
          <w:color w:val="000000" w:themeColor="text1"/>
          <w:sz w:val="28"/>
          <w:szCs w:val="28"/>
          <w:lang w:val="nl-NL"/>
        </w:rPr>
        <w:t>N</w:t>
      </w:r>
      <w:r w:rsidRPr="00F265B5">
        <w:rPr>
          <w:rFonts w:ascii="Times New Roman" w:hAnsi="Times New Roman" w:cs="Times New Roman"/>
          <w:color w:val="000000" w:themeColor="text1"/>
          <w:sz w:val="28"/>
          <w:szCs w:val="28"/>
          <w:lang w:val="nl-NL"/>
        </w:rPr>
        <w:t>hà nước về đẩy mạnh cải cách cải cách hành chính, cải cách tư pháp, phòng</w:t>
      </w:r>
      <w:r w:rsidR="007B2CA4" w:rsidRPr="00F265B5">
        <w:rPr>
          <w:rFonts w:ascii="Times New Roman" w:hAnsi="Times New Roman" w:cs="Times New Roman"/>
          <w:color w:val="000000" w:themeColor="text1"/>
          <w:sz w:val="28"/>
          <w:szCs w:val="28"/>
          <w:lang w:val="nl-NL"/>
        </w:rPr>
        <w:t>,</w:t>
      </w:r>
      <w:r w:rsidRPr="00F265B5">
        <w:rPr>
          <w:rFonts w:ascii="Times New Roman" w:hAnsi="Times New Roman" w:cs="Times New Roman"/>
          <w:color w:val="000000" w:themeColor="text1"/>
          <w:sz w:val="28"/>
          <w:szCs w:val="28"/>
          <w:lang w:val="nl-NL"/>
        </w:rPr>
        <w:t xml:space="preserve"> chống tham nhũng, tiêu cực</w:t>
      </w:r>
      <w:r w:rsidR="008743E6" w:rsidRPr="00F265B5">
        <w:rPr>
          <w:rFonts w:ascii="Times New Roman" w:hAnsi="Times New Roman" w:cs="Times New Roman"/>
          <w:color w:val="000000" w:themeColor="text1"/>
          <w:sz w:val="28"/>
          <w:szCs w:val="28"/>
          <w:lang w:val="nl-NL"/>
        </w:rPr>
        <w:t xml:space="preserve"> trong xử lý tài sản công</w:t>
      </w:r>
      <w:r w:rsidRPr="00F265B5">
        <w:rPr>
          <w:rFonts w:ascii="Times New Roman" w:hAnsi="Times New Roman" w:cs="Times New Roman"/>
          <w:color w:val="000000" w:themeColor="text1"/>
          <w:sz w:val="28"/>
          <w:szCs w:val="28"/>
          <w:lang w:val="nl-NL"/>
        </w:rPr>
        <w:t>, trong thời gian qua</w:t>
      </w:r>
      <w:r w:rsidR="00F50E7D" w:rsidRPr="00F265B5">
        <w:rPr>
          <w:rFonts w:ascii="Times New Roman" w:hAnsi="Times New Roman" w:cs="Times New Roman"/>
          <w:color w:val="000000" w:themeColor="text1"/>
          <w:sz w:val="28"/>
          <w:szCs w:val="28"/>
          <w:lang w:val="nl-NL"/>
        </w:rPr>
        <w:t>,</w:t>
      </w:r>
      <w:r w:rsidRPr="00F265B5">
        <w:rPr>
          <w:rFonts w:ascii="Times New Roman" w:hAnsi="Times New Roman" w:cs="Times New Roman"/>
          <w:color w:val="000000" w:themeColor="text1"/>
          <w:sz w:val="28"/>
          <w:szCs w:val="28"/>
          <w:lang w:val="nl-NL"/>
        </w:rPr>
        <w:t xml:space="preserve"> nhiều văn kiện của Đảng, </w:t>
      </w:r>
      <w:r w:rsidR="004B274E" w:rsidRPr="00F265B5">
        <w:rPr>
          <w:rFonts w:ascii="Times New Roman" w:hAnsi="Times New Roman" w:cs="Times New Roman"/>
          <w:color w:val="000000" w:themeColor="text1"/>
          <w:sz w:val="28"/>
          <w:szCs w:val="28"/>
          <w:lang w:val="nl-NL"/>
        </w:rPr>
        <w:t>N</w:t>
      </w:r>
      <w:r w:rsidRPr="00F265B5">
        <w:rPr>
          <w:rFonts w:ascii="Times New Roman" w:hAnsi="Times New Roman" w:cs="Times New Roman"/>
          <w:color w:val="000000" w:themeColor="text1"/>
          <w:sz w:val="28"/>
          <w:szCs w:val="28"/>
          <w:lang w:val="nl-NL"/>
        </w:rPr>
        <w:t>hà nước đã xác định chủ trương, định hướng về đổi mới, nâng cao hiệu quả, chất lượng hoạt động bổ trợ tư pháp nói chung</w:t>
      </w:r>
      <w:r w:rsidR="00CE3463" w:rsidRPr="00F265B5">
        <w:rPr>
          <w:rFonts w:ascii="Times New Roman" w:hAnsi="Times New Roman" w:cs="Times New Roman"/>
          <w:color w:val="000000" w:themeColor="text1"/>
          <w:sz w:val="28"/>
          <w:szCs w:val="28"/>
          <w:lang w:val="nl-NL"/>
        </w:rPr>
        <w:t xml:space="preserve"> trong đó có </w:t>
      </w:r>
      <w:r w:rsidRPr="00F265B5">
        <w:rPr>
          <w:rFonts w:ascii="Times New Roman" w:hAnsi="Times New Roman" w:cs="Times New Roman"/>
          <w:color w:val="000000" w:themeColor="text1"/>
          <w:sz w:val="28"/>
          <w:szCs w:val="28"/>
          <w:lang w:val="nl-NL"/>
        </w:rPr>
        <w:t>hoạt động đấu giá tài sản như: Văn kiện Đại hội đại biểu toàn quốc lần thứ XIII của Đảng</w:t>
      </w:r>
      <w:r w:rsidR="00E667D4" w:rsidRPr="00F265B5">
        <w:rPr>
          <w:rFonts w:ascii="Times New Roman" w:hAnsi="Times New Roman" w:cs="Times New Roman"/>
          <w:color w:val="000000" w:themeColor="text1"/>
          <w:sz w:val="28"/>
          <w:szCs w:val="28"/>
          <w:lang w:val="nl-NL"/>
        </w:rPr>
        <w:t xml:space="preserve"> nhấn mạnh việc</w:t>
      </w:r>
      <w:r w:rsidRPr="00F265B5">
        <w:rPr>
          <w:rFonts w:ascii="Times New Roman" w:hAnsi="Times New Roman" w:cs="Times New Roman"/>
          <w:color w:val="000000" w:themeColor="text1"/>
          <w:sz w:val="28"/>
          <w:szCs w:val="28"/>
          <w:lang w:val="nl-NL"/>
        </w:rPr>
        <w:t xml:space="preserve"> </w:t>
      </w:r>
      <w:r w:rsidRPr="00F265B5">
        <w:rPr>
          <w:rFonts w:ascii="Times New Roman" w:hAnsi="Times New Roman" w:cs="Times New Roman"/>
          <w:i/>
          <w:color w:val="000000" w:themeColor="text1"/>
          <w:sz w:val="28"/>
          <w:szCs w:val="28"/>
          <w:lang w:val="nl-NL"/>
        </w:rPr>
        <w:t>“</w:t>
      </w:r>
      <w:r w:rsidR="001A04F7" w:rsidRPr="00F265B5">
        <w:rPr>
          <w:rFonts w:ascii="Times New Roman" w:hAnsi="Times New Roman" w:cs="Times New Roman"/>
          <w:i/>
          <w:color w:val="000000" w:themeColor="text1"/>
          <w:sz w:val="28"/>
          <w:szCs w:val="28"/>
          <w:lang w:val="nl-NL"/>
        </w:rPr>
        <w:t>h</w:t>
      </w:r>
      <w:r w:rsidRPr="00F265B5">
        <w:rPr>
          <w:rFonts w:ascii="Times New Roman" w:hAnsi="Times New Roman" w:cs="Times New Roman"/>
          <w:i/>
          <w:color w:val="000000" w:themeColor="text1"/>
          <w:sz w:val="28"/>
          <w:szCs w:val="28"/>
          <w:lang w:val="nl-NL"/>
        </w:rPr>
        <w:t xml:space="preserve">oàn </w:t>
      </w:r>
      <w:r w:rsidRPr="00F265B5">
        <w:rPr>
          <w:rFonts w:ascii="Times New Roman" w:hAnsi="Times New Roman" w:cs="Times New Roman"/>
          <w:i/>
          <w:color w:val="000000" w:themeColor="text1"/>
          <w:sz w:val="28"/>
          <w:szCs w:val="28"/>
          <w:lang w:val="nl-NL"/>
        </w:rPr>
        <w:lastRenderedPageBreak/>
        <w:t xml:space="preserve">thiện thể chế để thúc đẩy quá trình chuyển đổi số. Đẩy nhanh xây dựng khung chính sách, pháp luật đối với xây dựng chính phủ điện tử hướng tới </w:t>
      </w:r>
      <w:r w:rsidR="00C554EF" w:rsidRPr="00F265B5">
        <w:rPr>
          <w:rFonts w:ascii="Times New Roman" w:hAnsi="Times New Roman" w:cs="Times New Roman"/>
          <w:i/>
          <w:color w:val="000000" w:themeColor="text1"/>
          <w:sz w:val="28"/>
          <w:szCs w:val="28"/>
          <w:lang w:val="nl-NL"/>
        </w:rPr>
        <w:t>C</w:t>
      </w:r>
      <w:r w:rsidRPr="00F265B5">
        <w:rPr>
          <w:rFonts w:ascii="Times New Roman" w:hAnsi="Times New Roman" w:cs="Times New Roman"/>
          <w:i/>
          <w:color w:val="000000" w:themeColor="text1"/>
          <w:sz w:val="28"/>
          <w:szCs w:val="28"/>
          <w:lang w:val="nl-NL"/>
        </w:rPr>
        <w:t xml:space="preserve">hính phủ số. Xây dựng, thử nghiệm, hoàn thiện khung khổ pháp </w:t>
      </w:r>
      <w:r w:rsidR="004C7A1F" w:rsidRPr="00F265B5">
        <w:rPr>
          <w:rFonts w:ascii="Times New Roman" w:hAnsi="Times New Roman" w:cs="Times New Roman"/>
          <w:i/>
          <w:color w:val="000000" w:themeColor="text1"/>
          <w:sz w:val="28"/>
          <w:szCs w:val="28"/>
          <w:lang w:val="nl-NL"/>
        </w:rPr>
        <w:t>l</w:t>
      </w:r>
      <w:r w:rsidRPr="00F265B5">
        <w:rPr>
          <w:rFonts w:ascii="Times New Roman" w:hAnsi="Times New Roman" w:cs="Times New Roman"/>
          <w:i/>
          <w:color w:val="000000" w:themeColor="text1"/>
          <w:sz w:val="28"/>
          <w:szCs w:val="28"/>
          <w:lang w:val="nl-NL"/>
        </w:rPr>
        <w:t>ý cho các mô hình kinh doanh mới ứng dụng công nghệ cao”</w:t>
      </w:r>
      <w:r w:rsidR="00F50E7D" w:rsidRPr="00F265B5">
        <w:rPr>
          <w:rFonts w:ascii="Times New Roman" w:hAnsi="Times New Roman" w:cs="Times New Roman"/>
          <w:color w:val="000000" w:themeColor="text1"/>
          <w:sz w:val="28"/>
          <w:szCs w:val="28"/>
          <w:lang w:val="nl-NL"/>
        </w:rPr>
        <w:t>;</w:t>
      </w:r>
      <w:r w:rsidRPr="00F265B5">
        <w:rPr>
          <w:rFonts w:ascii="Times New Roman" w:hAnsi="Times New Roman" w:cs="Times New Roman"/>
          <w:color w:val="000000" w:themeColor="text1"/>
          <w:sz w:val="28"/>
          <w:szCs w:val="28"/>
          <w:lang w:val="nl-NL"/>
        </w:rPr>
        <w:t xml:space="preserve"> </w:t>
      </w:r>
      <w:r w:rsidR="00471836" w:rsidRPr="00F265B5">
        <w:rPr>
          <w:rFonts w:ascii="Times New Roman" w:hAnsi="Times New Roman" w:cs="Times New Roman"/>
          <w:color w:val="000000" w:themeColor="text1"/>
          <w:sz w:val="28"/>
          <w:szCs w:val="28"/>
          <w:lang w:val="nl-NL"/>
        </w:rPr>
        <w:t xml:space="preserve">Nghị quyết số 27-NQ/TW ngày 09/11/2022 của Hội nghị lần thứ 6 Ban Chấp hành Trung ương Đảng khóa XIII về tiếp tục xây dựng và hoàn thiện Nhà nước pháp quyền xã hội chủ nghĩa Việt Nam trong giai đoạn mới đã xác định một trong những nhiệm vụ trọng tâm là </w:t>
      </w:r>
      <w:r w:rsidR="00471836" w:rsidRPr="00F265B5">
        <w:rPr>
          <w:rFonts w:ascii="Times New Roman" w:hAnsi="Times New Roman" w:cs="Times New Roman"/>
          <w:i/>
          <w:color w:val="000000" w:themeColor="text1"/>
          <w:sz w:val="28"/>
          <w:szCs w:val="28"/>
          <w:lang w:val="nl-NL"/>
        </w:rPr>
        <w:t xml:space="preserve">“hoàn thiện cơ chế kiểm soát quyền lực </w:t>
      </w:r>
      <w:r w:rsidR="004842F6" w:rsidRPr="00F265B5">
        <w:rPr>
          <w:rFonts w:ascii="Times New Roman" w:hAnsi="Times New Roman" w:cs="Times New Roman"/>
          <w:i/>
          <w:color w:val="000000" w:themeColor="text1"/>
          <w:sz w:val="28"/>
          <w:szCs w:val="28"/>
          <w:lang w:val="nl-NL"/>
        </w:rPr>
        <w:t>N</w:t>
      </w:r>
      <w:r w:rsidR="00471836" w:rsidRPr="00F265B5">
        <w:rPr>
          <w:rFonts w:ascii="Times New Roman" w:hAnsi="Times New Roman" w:cs="Times New Roman"/>
          <w:i/>
          <w:color w:val="000000" w:themeColor="text1"/>
          <w:sz w:val="28"/>
          <w:szCs w:val="28"/>
          <w:lang w:val="nl-NL"/>
        </w:rPr>
        <w:t>hà nước, đẩy mạnh phòng, chống tham nhũng, tiêu cực”</w:t>
      </w:r>
      <w:r w:rsidR="00DD6EDC" w:rsidRPr="00F265B5">
        <w:rPr>
          <w:rFonts w:ascii="Times New Roman" w:hAnsi="Times New Roman" w:cs="Times New Roman"/>
          <w:color w:val="000000" w:themeColor="text1"/>
          <w:sz w:val="28"/>
          <w:szCs w:val="28"/>
          <w:lang w:val="nl-NL"/>
        </w:rPr>
        <w:t xml:space="preserve"> và đặt ra nhiệm vụ </w:t>
      </w:r>
      <w:r w:rsidR="00C033AD" w:rsidRPr="00F265B5">
        <w:rPr>
          <w:rFonts w:ascii="Times New Roman" w:hAnsi="Times New Roman" w:cs="Times New Roman"/>
          <w:i/>
          <w:color w:val="000000" w:themeColor="text1"/>
          <w:sz w:val="28"/>
          <w:szCs w:val="28"/>
          <w:lang w:val="nl-NL"/>
        </w:rPr>
        <w:t>“</w:t>
      </w:r>
      <w:r w:rsidR="00DD6EDC" w:rsidRPr="00F265B5">
        <w:rPr>
          <w:rFonts w:ascii="Times New Roman" w:hAnsi="Times New Roman" w:cs="Times New Roman"/>
          <w:i/>
          <w:color w:val="000000" w:themeColor="text1"/>
          <w:sz w:val="28"/>
          <w:szCs w:val="28"/>
          <w:lang w:val="nl-NL"/>
        </w:rPr>
        <w:t>x</w:t>
      </w:r>
      <w:r w:rsidR="00C033AD" w:rsidRPr="00F265B5">
        <w:rPr>
          <w:rFonts w:ascii="Times New Roman" w:hAnsi="Times New Roman" w:cs="Times New Roman"/>
          <w:i/>
          <w:color w:val="000000" w:themeColor="text1"/>
          <w:sz w:val="28"/>
          <w:szCs w:val="28"/>
          <w:lang w:val="nl-NL"/>
        </w:rPr>
        <w:t>ác định rõ trách nhiệm giữa Chính phủ với các bộ; giữa các bộ với nhau; giữa Chính phủ, các bộ với chính quyền địa phương”</w:t>
      </w:r>
      <w:r w:rsidR="001A04F7" w:rsidRPr="00F265B5">
        <w:rPr>
          <w:rFonts w:ascii="Times New Roman" w:hAnsi="Times New Roman" w:cs="Times New Roman"/>
          <w:color w:val="000000" w:themeColor="text1"/>
          <w:sz w:val="28"/>
          <w:szCs w:val="28"/>
          <w:lang w:val="nl-NL"/>
        </w:rPr>
        <w:t xml:space="preserve">; </w:t>
      </w:r>
      <w:r w:rsidR="00FF7C70" w:rsidRPr="00F265B5">
        <w:rPr>
          <w:rFonts w:ascii="Times New Roman" w:hAnsi="Times New Roman" w:cs="Times New Roman"/>
          <w:color w:val="000000" w:themeColor="text1"/>
          <w:sz w:val="28"/>
          <w:szCs w:val="28"/>
          <w:lang w:val="nl-NL"/>
        </w:rPr>
        <w:t>các văn bản chỉ đạo của Bộ Chính trị, Ban Chỉ đạo Trung ương về phòng</w:t>
      </w:r>
      <w:r w:rsidR="007B2CA4" w:rsidRPr="00F265B5">
        <w:rPr>
          <w:rFonts w:ascii="Times New Roman" w:hAnsi="Times New Roman" w:cs="Times New Roman"/>
          <w:color w:val="000000" w:themeColor="text1"/>
          <w:sz w:val="28"/>
          <w:szCs w:val="28"/>
          <w:lang w:val="nl-NL"/>
        </w:rPr>
        <w:t>, chống</w:t>
      </w:r>
      <w:r w:rsidR="00FF7C70" w:rsidRPr="00F265B5">
        <w:rPr>
          <w:rFonts w:ascii="Times New Roman" w:hAnsi="Times New Roman" w:cs="Times New Roman"/>
          <w:color w:val="000000" w:themeColor="text1"/>
          <w:sz w:val="28"/>
          <w:szCs w:val="28"/>
          <w:lang w:val="nl-NL"/>
        </w:rPr>
        <w:t xml:space="preserve"> tham nhũng, tiêu cực</w:t>
      </w:r>
      <w:r w:rsidR="00A32EB4" w:rsidRPr="00F265B5">
        <w:rPr>
          <w:rFonts w:ascii="Times New Roman" w:hAnsi="Times New Roman" w:cs="Times New Roman"/>
          <w:color w:val="000000" w:themeColor="text1"/>
          <w:sz w:val="28"/>
          <w:szCs w:val="28"/>
          <w:lang w:val="nl-NL"/>
        </w:rPr>
        <w:t xml:space="preserve"> và kết luận của đồng chí</w:t>
      </w:r>
      <w:r w:rsidR="00FF7C70" w:rsidRPr="00F265B5">
        <w:rPr>
          <w:rFonts w:ascii="Times New Roman" w:hAnsi="Times New Roman" w:cs="Times New Roman"/>
          <w:color w:val="000000" w:themeColor="text1"/>
          <w:sz w:val="28"/>
          <w:szCs w:val="28"/>
          <w:lang w:val="nl-NL"/>
        </w:rPr>
        <w:t xml:space="preserve"> Tổng Bí thư liên quan đến công tác phòng</w:t>
      </w:r>
      <w:r w:rsidR="007B2CA4" w:rsidRPr="00F265B5">
        <w:rPr>
          <w:rFonts w:ascii="Times New Roman" w:hAnsi="Times New Roman" w:cs="Times New Roman"/>
          <w:color w:val="000000" w:themeColor="text1"/>
          <w:sz w:val="28"/>
          <w:szCs w:val="28"/>
          <w:lang w:val="nl-NL"/>
        </w:rPr>
        <w:t>,</w:t>
      </w:r>
      <w:r w:rsidR="00FF7C70" w:rsidRPr="00F265B5">
        <w:rPr>
          <w:rFonts w:ascii="Times New Roman" w:hAnsi="Times New Roman" w:cs="Times New Roman"/>
          <w:color w:val="000000" w:themeColor="text1"/>
          <w:sz w:val="28"/>
          <w:szCs w:val="28"/>
          <w:lang w:val="nl-NL"/>
        </w:rPr>
        <w:t xml:space="preserve"> chống tham nhũng, đẩy mạnh xử lý hiệu quả tài sản trong các vụ án kinh tế, tham nhũng; </w:t>
      </w:r>
      <w:r w:rsidRPr="00F265B5">
        <w:rPr>
          <w:rFonts w:ascii="Times New Roman" w:hAnsi="Times New Roman" w:cs="Times New Roman"/>
          <w:color w:val="000000" w:themeColor="text1"/>
          <w:sz w:val="28"/>
          <w:szCs w:val="28"/>
        </w:rPr>
        <w:t>Nghị quyết số 52-NQ/TW ngày 27/9/2019 của Bộ Chính trị về một số chủ trương, chính sách chủ động tham gia cuộc cách mạng công nghiệp lần thứ tư</w:t>
      </w:r>
      <w:r w:rsidR="00671B14" w:rsidRPr="00F265B5">
        <w:rPr>
          <w:rFonts w:ascii="Times New Roman" w:hAnsi="Times New Roman" w:cs="Times New Roman"/>
          <w:color w:val="000000" w:themeColor="text1"/>
          <w:sz w:val="28"/>
          <w:szCs w:val="28"/>
          <w:lang w:val="en-US"/>
        </w:rPr>
        <w:t xml:space="preserve"> đưa ra chủ trương, định hướng </w:t>
      </w:r>
      <w:r w:rsidR="00671B14" w:rsidRPr="00F265B5">
        <w:rPr>
          <w:rFonts w:ascii="Times New Roman" w:hAnsi="Times New Roman" w:cs="Times New Roman"/>
          <w:i/>
          <w:color w:val="000000" w:themeColor="text1"/>
          <w:sz w:val="28"/>
          <w:szCs w:val="28"/>
          <w:lang w:val="en-US"/>
        </w:rPr>
        <w:t>“hoàn thiện pháp luật, trước hết là pháp luật về doanh nghiệp, khởi nghiệp sáng tạo, sở hữu trí tuệ, thương mại, đầu tư, kinh doanh để tạo điều kiện thuận lợi cho quá trình chuyển đổi số quốc gia và phát triển các sản phẩm, dịch vụ, mô hình kinh tế mới dựa trên nền tảng công nghệ số, Internet và không gian mạng; đồng thời ngăn chặn kịp thời các tác động tiêu cực cả về kinh tế và xã hội, bảo đảm quốc phòng, an ninh quốc gia, trật tự, an toàn xã hội trên không gian mạng”</w:t>
      </w:r>
      <w:r w:rsidR="00FF7C70" w:rsidRPr="00F265B5">
        <w:rPr>
          <w:rFonts w:ascii="Times New Roman" w:hAnsi="Times New Roman" w:cs="Times New Roman"/>
          <w:i/>
          <w:color w:val="000000" w:themeColor="text1"/>
          <w:sz w:val="28"/>
          <w:szCs w:val="28"/>
          <w:lang w:val="en-US"/>
        </w:rPr>
        <w:t>…</w:t>
      </w:r>
    </w:p>
    <w:p w14:paraId="0C85EFD6" w14:textId="2AEE5155" w:rsidR="0041329B" w:rsidRPr="00F265B5" w:rsidRDefault="0041329B" w:rsidP="00F265B5">
      <w:pPr>
        <w:spacing w:before="120" w:after="120" w:line="360" w:lineRule="atLeast"/>
        <w:ind w:firstLine="851"/>
        <w:jc w:val="both"/>
        <w:rPr>
          <w:rFonts w:ascii="Times New Roman" w:hAnsi="Times New Roman" w:cs="Times New Roman"/>
          <w:color w:val="000000" w:themeColor="text1"/>
          <w:sz w:val="28"/>
          <w:szCs w:val="28"/>
        </w:rPr>
      </w:pPr>
      <w:r w:rsidRPr="00F265B5">
        <w:rPr>
          <w:rFonts w:ascii="Times New Roman" w:hAnsi="Times New Roman" w:cs="Times New Roman"/>
          <w:color w:val="000000" w:themeColor="text1"/>
          <w:sz w:val="28"/>
          <w:szCs w:val="28"/>
          <w:lang w:val="nl-NL"/>
        </w:rPr>
        <w:t xml:space="preserve">Bên cạnh đó, nhiều </w:t>
      </w:r>
      <w:r w:rsidR="008743E6" w:rsidRPr="00F265B5">
        <w:rPr>
          <w:rFonts w:ascii="Times New Roman" w:hAnsi="Times New Roman" w:cs="Times New Roman"/>
          <w:color w:val="000000" w:themeColor="text1"/>
          <w:sz w:val="28"/>
          <w:szCs w:val="28"/>
          <w:lang w:val="nl-NL"/>
        </w:rPr>
        <w:t>quy định pháp luật</w:t>
      </w:r>
      <w:r w:rsidRPr="00F265B5">
        <w:rPr>
          <w:rFonts w:ascii="Times New Roman" w:hAnsi="Times New Roman" w:cs="Times New Roman"/>
          <w:color w:val="000000" w:themeColor="text1"/>
          <w:sz w:val="28"/>
          <w:szCs w:val="28"/>
          <w:lang w:val="nl-NL"/>
        </w:rPr>
        <w:t xml:space="preserve"> liên quan </w:t>
      </w:r>
      <w:r w:rsidRPr="00F265B5">
        <w:rPr>
          <w:rFonts w:ascii="Times New Roman" w:hAnsi="Times New Roman" w:cs="Times New Roman"/>
          <w:color w:val="000000" w:themeColor="text1"/>
          <w:sz w:val="28"/>
          <w:szCs w:val="28"/>
        </w:rPr>
        <w:t xml:space="preserve">trực tiếp đến các loại tài sản phải bán thông qua đấu giá và các quy trình trước khi đấu giá (thẩm quyền, thủ tục </w:t>
      </w:r>
      <w:r w:rsidR="008743E6" w:rsidRPr="00F265B5">
        <w:rPr>
          <w:rFonts w:ascii="Times New Roman" w:hAnsi="Times New Roman" w:cs="Times New Roman"/>
          <w:color w:val="000000" w:themeColor="text1"/>
          <w:sz w:val="28"/>
          <w:szCs w:val="28"/>
          <w:lang w:val="en-US"/>
        </w:rPr>
        <w:t>đưa tài sản ra</w:t>
      </w:r>
      <w:r w:rsidRPr="00F265B5">
        <w:rPr>
          <w:rFonts w:ascii="Times New Roman" w:hAnsi="Times New Roman" w:cs="Times New Roman"/>
          <w:color w:val="000000" w:themeColor="text1"/>
          <w:sz w:val="28"/>
          <w:szCs w:val="28"/>
        </w:rPr>
        <w:t xml:space="preserve"> đấu giá, việc định giá, xác định giá khởi điểm) và sau đấu giá tài sản (việc ký hợp đồng mua bán, phê duyệt kết quả, cấp phép cho người trúng đấu giá, việc nộp tiền trúng đấu giá)</w:t>
      </w:r>
      <w:r w:rsidRPr="00F265B5">
        <w:rPr>
          <w:rFonts w:ascii="Times New Roman" w:hAnsi="Times New Roman" w:cs="Times New Roman"/>
          <w:color w:val="000000" w:themeColor="text1"/>
          <w:sz w:val="28"/>
          <w:szCs w:val="28"/>
          <w:lang w:val="nl-NL"/>
        </w:rPr>
        <w:t xml:space="preserve"> đã </w:t>
      </w:r>
      <w:r w:rsidR="00907352" w:rsidRPr="00F265B5">
        <w:rPr>
          <w:rFonts w:ascii="Times New Roman" w:hAnsi="Times New Roman" w:cs="Times New Roman"/>
          <w:color w:val="000000" w:themeColor="text1"/>
          <w:sz w:val="28"/>
          <w:szCs w:val="28"/>
          <w:lang w:val="nl-NL"/>
        </w:rPr>
        <w:t xml:space="preserve">hoặc </w:t>
      </w:r>
      <w:r w:rsidRPr="00F265B5">
        <w:rPr>
          <w:rFonts w:ascii="Times New Roman" w:hAnsi="Times New Roman" w:cs="Times New Roman"/>
          <w:color w:val="000000" w:themeColor="text1"/>
          <w:sz w:val="28"/>
          <w:szCs w:val="28"/>
          <w:lang w:val="nl-NL"/>
        </w:rPr>
        <w:t xml:space="preserve">đang được sửa đổi, bổ sung hoặc ban hành mới </w:t>
      </w:r>
      <w:r w:rsidR="00A9223E" w:rsidRPr="00F265B5">
        <w:rPr>
          <w:rFonts w:ascii="Times New Roman" w:hAnsi="Times New Roman" w:cs="Times New Roman"/>
          <w:color w:val="000000" w:themeColor="text1"/>
          <w:sz w:val="28"/>
          <w:szCs w:val="28"/>
          <w:lang w:val="nl-NL"/>
        </w:rPr>
        <w:t xml:space="preserve">sau thời điểm Luật Đấu giá tài sản được ban hành </w:t>
      </w:r>
      <w:r w:rsidRPr="00F265B5">
        <w:rPr>
          <w:rFonts w:ascii="Times New Roman" w:hAnsi="Times New Roman" w:cs="Times New Roman"/>
          <w:color w:val="000000" w:themeColor="text1"/>
          <w:sz w:val="28"/>
          <w:szCs w:val="28"/>
          <w:lang w:val="nl-NL"/>
        </w:rPr>
        <w:t xml:space="preserve">như </w:t>
      </w:r>
      <w:r w:rsidR="00907352" w:rsidRPr="00F265B5">
        <w:rPr>
          <w:rFonts w:ascii="Times New Roman" w:hAnsi="Times New Roman" w:cs="Times New Roman"/>
          <w:color w:val="000000" w:themeColor="text1"/>
          <w:sz w:val="28"/>
          <w:szCs w:val="28"/>
          <w:lang w:val="nl-NL"/>
        </w:rPr>
        <w:t>Luật Quản lý, sử dụng tài sản công</w:t>
      </w:r>
      <w:r w:rsidR="006F6FFC" w:rsidRPr="00F265B5">
        <w:rPr>
          <w:rFonts w:ascii="Times New Roman" w:hAnsi="Times New Roman" w:cs="Times New Roman"/>
          <w:color w:val="000000" w:themeColor="text1"/>
          <w:sz w:val="28"/>
          <w:szCs w:val="28"/>
          <w:lang w:val="nl-NL"/>
        </w:rPr>
        <w:t>, Luật Thi hành án dân sự</w:t>
      </w:r>
      <w:r w:rsidR="006F6FFC" w:rsidRPr="00F265B5">
        <w:rPr>
          <w:rStyle w:val="FootnoteReference"/>
          <w:rFonts w:ascii="Times New Roman" w:hAnsi="Times New Roman" w:cs="Times New Roman"/>
          <w:color w:val="000000" w:themeColor="text1"/>
          <w:sz w:val="28"/>
          <w:szCs w:val="28"/>
          <w:lang w:val="nl-NL"/>
        </w:rPr>
        <w:t xml:space="preserve"> </w:t>
      </w:r>
      <w:r w:rsidR="00BB1698" w:rsidRPr="00F265B5">
        <w:rPr>
          <w:rStyle w:val="FootnoteReference"/>
          <w:rFonts w:ascii="Times New Roman" w:hAnsi="Times New Roman" w:cs="Times New Roman"/>
          <w:color w:val="000000" w:themeColor="text1"/>
          <w:sz w:val="28"/>
          <w:szCs w:val="28"/>
          <w:lang w:val="nl-NL"/>
        </w:rPr>
        <w:footnoteReference w:id="1"/>
      </w:r>
      <w:r w:rsidR="00907352" w:rsidRPr="00F265B5">
        <w:rPr>
          <w:rFonts w:ascii="Times New Roman" w:hAnsi="Times New Roman" w:cs="Times New Roman"/>
          <w:color w:val="000000" w:themeColor="text1"/>
          <w:sz w:val="28"/>
          <w:szCs w:val="28"/>
          <w:lang w:val="nl-NL"/>
        </w:rPr>
        <w:t>,</w:t>
      </w:r>
      <w:r w:rsidR="006F6FFC" w:rsidRPr="00F265B5">
        <w:rPr>
          <w:rFonts w:ascii="Times New Roman" w:hAnsi="Times New Roman" w:cs="Times New Roman"/>
          <w:color w:val="000000" w:themeColor="text1"/>
          <w:sz w:val="28"/>
          <w:szCs w:val="28"/>
          <w:lang w:val="nl-NL"/>
        </w:rPr>
        <w:t xml:space="preserve"> </w:t>
      </w:r>
      <w:r w:rsidR="00A32EB4" w:rsidRPr="00F265B5">
        <w:rPr>
          <w:rFonts w:ascii="Times New Roman" w:hAnsi="Times New Roman" w:cs="Times New Roman"/>
          <w:color w:val="000000" w:themeColor="text1"/>
          <w:sz w:val="28"/>
          <w:szCs w:val="28"/>
          <w:lang w:val="nl-NL"/>
        </w:rPr>
        <w:t xml:space="preserve">dự thảo </w:t>
      </w:r>
      <w:r w:rsidRPr="00F265B5">
        <w:rPr>
          <w:rFonts w:ascii="Times New Roman" w:hAnsi="Times New Roman" w:cs="Times New Roman"/>
          <w:color w:val="000000" w:themeColor="text1"/>
          <w:sz w:val="28"/>
          <w:szCs w:val="28"/>
          <w:lang w:val="nl-NL"/>
        </w:rPr>
        <w:t>Luật Đất đai</w:t>
      </w:r>
      <w:r w:rsidR="00EC6094" w:rsidRPr="00F265B5">
        <w:rPr>
          <w:rFonts w:ascii="Times New Roman" w:hAnsi="Times New Roman" w:cs="Times New Roman"/>
          <w:color w:val="000000" w:themeColor="text1"/>
          <w:sz w:val="28"/>
          <w:szCs w:val="28"/>
          <w:lang w:val="nl-NL"/>
        </w:rPr>
        <w:t xml:space="preserve"> (sửa đổi)</w:t>
      </w:r>
      <w:r w:rsidR="001530FB" w:rsidRPr="00F265B5">
        <w:rPr>
          <w:rStyle w:val="FootnoteReference"/>
          <w:rFonts w:ascii="Times New Roman" w:hAnsi="Times New Roman" w:cs="Times New Roman"/>
          <w:color w:val="000000" w:themeColor="text1"/>
          <w:sz w:val="28"/>
          <w:szCs w:val="28"/>
          <w:lang w:val="nl-NL"/>
        </w:rPr>
        <w:footnoteReference w:id="2"/>
      </w:r>
      <w:r w:rsidR="00EC6094" w:rsidRPr="00F265B5">
        <w:rPr>
          <w:rFonts w:ascii="Times New Roman" w:hAnsi="Times New Roman" w:cs="Times New Roman"/>
          <w:color w:val="000000" w:themeColor="text1"/>
          <w:sz w:val="28"/>
          <w:szCs w:val="28"/>
          <w:lang w:val="nl-NL"/>
        </w:rPr>
        <w:t>, Luật Khoáng sản (sửa đổi), Luật Tần số vô tuyến điện (sửa đổi)</w:t>
      </w:r>
      <w:r w:rsidR="00EC6094" w:rsidRPr="00F265B5">
        <w:rPr>
          <w:rStyle w:val="FootnoteReference"/>
          <w:rFonts w:ascii="Times New Roman" w:hAnsi="Times New Roman" w:cs="Times New Roman"/>
          <w:color w:val="000000" w:themeColor="text1"/>
          <w:sz w:val="28"/>
          <w:szCs w:val="28"/>
          <w:lang w:val="nl-NL"/>
        </w:rPr>
        <w:footnoteReference w:id="3"/>
      </w:r>
      <w:r w:rsidRPr="00F265B5">
        <w:rPr>
          <w:rFonts w:ascii="Times New Roman" w:hAnsi="Times New Roman" w:cs="Times New Roman"/>
          <w:color w:val="000000" w:themeColor="text1"/>
          <w:sz w:val="28"/>
          <w:szCs w:val="28"/>
          <w:lang w:val="nl-NL"/>
        </w:rPr>
        <w:t xml:space="preserve">... </w:t>
      </w:r>
      <w:r w:rsidRPr="00F265B5">
        <w:rPr>
          <w:rFonts w:ascii="Times New Roman" w:hAnsi="Times New Roman" w:cs="Times New Roman"/>
          <w:color w:val="000000" w:themeColor="text1"/>
          <w:sz w:val="28"/>
          <w:szCs w:val="28"/>
        </w:rPr>
        <w:t xml:space="preserve">Để </w:t>
      </w:r>
      <w:r w:rsidR="00F50E7D" w:rsidRPr="00F265B5">
        <w:rPr>
          <w:rFonts w:ascii="Times New Roman" w:hAnsi="Times New Roman" w:cs="Times New Roman"/>
          <w:color w:val="000000" w:themeColor="text1"/>
          <w:sz w:val="28"/>
          <w:szCs w:val="28"/>
          <w:lang w:val="en-US"/>
        </w:rPr>
        <w:t>thể chế hoá</w:t>
      </w:r>
      <w:r w:rsidRPr="00F265B5">
        <w:rPr>
          <w:rFonts w:ascii="Times New Roman" w:hAnsi="Times New Roman" w:cs="Times New Roman"/>
          <w:color w:val="000000" w:themeColor="text1"/>
          <w:sz w:val="28"/>
          <w:szCs w:val="28"/>
        </w:rPr>
        <w:t xml:space="preserve"> chủ trương, đường lối, chính sách của Đảng và Nhà nước, </w:t>
      </w:r>
      <w:r w:rsidR="00F50E7D" w:rsidRPr="00F265B5">
        <w:rPr>
          <w:rFonts w:ascii="Times New Roman" w:hAnsi="Times New Roman" w:cs="Times New Roman"/>
          <w:color w:val="000000" w:themeColor="text1"/>
          <w:sz w:val="28"/>
          <w:szCs w:val="28"/>
          <w:lang w:val="en-US"/>
        </w:rPr>
        <w:t xml:space="preserve">góp phần </w:t>
      </w:r>
      <w:r w:rsidRPr="00F265B5">
        <w:rPr>
          <w:rFonts w:ascii="Times New Roman" w:hAnsi="Times New Roman" w:cs="Times New Roman"/>
          <w:color w:val="000000" w:themeColor="text1"/>
          <w:sz w:val="28"/>
          <w:szCs w:val="28"/>
        </w:rPr>
        <w:lastRenderedPageBreak/>
        <w:t xml:space="preserve">bảo đảm tính thống nhất, tính đồng bộ, khả thi, hiệu quả của hệ thống pháp luật thì việc sửa đổi, bổ sung </w:t>
      </w:r>
      <w:r w:rsidR="00F50E7D" w:rsidRPr="00F265B5">
        <w:rPr>
          <w:rFonts w:ascii="Times New Roman" w:hAnsi="Times New Roman" w:cs="Times New Roman"/>
          <w:color w:val="000000" w:themeColor="text1"/>
          <w:sz w:val="28"/>
          <w:szCs w:val="28"/>
          <w:lang w:val="en-US"/>
        </w:rPr>
        <w:t>Luật Đ</w:t>
      </w:r>
      <w:r w:rsidRPr="00F265B5">
        <w:rPr>
          <w:rFonts w:ascii="Times New Roman" w:hAnsi="Times New Roman" w:cs="Times New Roman"/>
          <w:color w:val="000000" w:themeColor="text1"/>
          <w:sz w:val="28"/>
          <w:szCs w:val="28"/>
        </w:rPr>
        <w:t>ấu giá</w:t>
      </w:r>
      <w:r w:rsidR="00F50E7D" w:rsidRPr="00F265B5">
        <w:rPr>
          <w:rFonts w:ascii="Times New Roman" w:hAnsi="Times New Roman" w:cs="Times New Roman"/>
          <w:color w:val="000000" w:themeColor="text1"/>
          <w:sz w:val="28"/>
          <w:szCs w:val="28"/>
          <w:lang w:val="en-US"/>
        </w:rPr>
        <w:t xml:space="preserve"> tài sản</w:t>
      </w:r>
      <w:r w:rsidRPr="00F265B5">
        <w:rPr>
          <w:rFonts w:ascii="Times New Roman" w:hAnsi="Times New Roman" w:cs="Times New Roman"/>
          <w:color w:val="000000" w:themeColor="text1"/>
          <w:sz w:val="28"/>
          <w:szCs w:val="28"/>
        </w:rPr>
        <w:t xml:space="preserve"> là </w:t>
      </w:r>
      <w:r w:rsidR="00A32EB4" w:rsidRPr="00F265B5">
        <w:rPr>
          <w:rFonts w:ascii="Times New Roman" w:hAnsi="Times New Roman" w:cs="Times New Roman"/>
          <w:color w:val="000000" w:themeColor="text1"/>
          <w:sz w:val="28"/>
          <w:szCs w:val="28"/>
          <w:lang w:val="en-US"/>
        </w:rPr>
        <w:t>rất cần thiết</w:t>
      </w:r>
      <w:r w:rsidRPr="00F265B5">
        <w:rPr>
          <w:rFonts w:ascii="Times New Roman" w:hAnsi="Times New Roman" w:cs="Times New Roman"/>
          <w:color w:val="000000" w:themeColor="text1"/>
          <w:sz w:val="28"/>
          <w:szCs w:val="28"/>
        </w:rPr>
        <w:t xml:space="preserve">. </w:t>
      </w:r>
    </w:p>
    <w:p w14:paraId="094EAF13" w14:textId="77777777" w:rsidR="00B16EA8" w:rsidRPr="00F265B5" w:rsidRDefault="00B16EA8" w:rsidP="00F265B5">
      <w:pPr>
        <w:autoSpaceDE w:val="0"/>
        <w:autoSpaceDN w:val="0"/>
        <w:adjustRightInd w:val="0"/>
        <w:spacing w:before="120" w:after="120" w:line="360" w:lineRule="atLeast"/>
        <w:ind w:firstLine="720"/>
        <w:jc w:val="both"/>
        <w:rPr>
          <w:rFonts w:ascii="Times New Roman" w:eastAsia="Times New Roman" w:hAnsi="Times New Roman" w:cs="Times New Roman"/>
          <w:b/>
          <w:color w:val="000000" w:themeColor="text1"/>
          <w:spacing w:val="2"/>
          <w:sz w:val="28"/>
          <w:szCs w:val="28"/>
        </w:rPr>
      </w:pPr>
      <w:r w:rsidRPr="00F265B5">
        <w:rPr>
          <w:rFonts w:ascii="Times New Roman" w:eastAsia="Times New Roman" w:hAnsi="Times New Roman" w:cs="Times New Roman"/>
          <w:b/>
          <w:color w:val="000000" w:themeColor="text1"/>
          <w:spacing w:val="2"/>
          <w:sz w:val="28"/>
          <w:szCs w:val="28"/>
        </w:rPr>
        <w:t>2. Cơ sở thực tiễn</w:t>
      </w:r>
    </w:p>
    <w:p w14:paraId="2A9F2693" w14:textId="785989FC" w:rsidR="0041329B" w:rsidRPr="00F265B5" w:rsidRDefault="0041329B" w:rsidP="00F265B5">
      <w:pPr>
        <w:spacing w:before="120" w:after="120" w:line="360" w:lineRule="atLeast"/>
        <w:ind w:firstLine="720"/>
        <w:jc w:val="both"/>
        <w:rPr>
          <w:rFonts w:ascii="Times New Roman" w:hAnsi="Times New Roman" w:cs="Times New Roman"/>
          <w:color w:val="000000" w:themeColor="text1"/>
          <w:spacing w:val="-2"/>
          <w:sz w:val="28"/>
          <w:szCs w:val="28"/>
        </w:rPr>
      </w:pPr>
      <w:r w:rsidRPr="00F265B5">
        <w:rPr>
          <w:rFonts w:ascii="Times New Roman" w:hAnsi="Times New Roman" w:cs="Times New Roman"/>
          <w:color w:val="000000" w:themeColor="text1"/>
          <w:spacing w:val="-2"/>
          <w:sz w:val="28"/>
          <w:szCs w:val="28"/>
          <w:lang w:val="es-MX"/>
        </w:rPr>
        <w:t>Luật Đấu giá tài sản quy định trình tự, thủ tục chung áp dụng đối với tất cả các loại tài sản phải bán theo quy định của pháp luật, tạo ra tính thống nhất, chặt chẽ trong hoạt động đấu giá, giải quyết tình trạng chồng chéo, mâu thuẫn trong hệ thống pháp luật, phân định rõ trách nhiệm của người có tài sản đấu giá trong các giai đoạn đấu giá, tạo điều kiện thuận lợi</w:t>
      </w:r>
      <w:r w:rsidRPr="00F265B5">
        <w:rPr>
          <w:rFonts w:ascii="Times New Roman" w:hAnsi="Times New Roman" w:cs="Times New Roman"/>
          <w:color w:val="000000" w:themeColor="text1"/>
          <w:spacing w:val="-2"/>
          <w:sz w:val="28"/>
          <w:szCs w:val="28"/>
          <w:lang w:val="pt-BR"/>
        </w:rPr>
        <w:t xml:space="preserve"> cho hoạt động đấu giá tài sản phát triển theo hướng chuyên nghiệp hóa.</w:t>
      </w:r>
      <w:r w:rsidR="001C7E5D" w:rsidRPr="00F265B5">
        <w:rPr>
          <w:rFonts w:ascii="Times New Roman" w:hAnsi="Times New Roman" w:cs="Times New Roman"/>
          <w:color w:val="000000" w:themeColor="text1"/>
          <w:spacing w:val="-2"/>
          <w:sz w:val="28"/>
          <w:szCs w:val="28"/>
          <w:lang w:val="pt-BR"/>
        </w:rPr>
        <w:t xml:space="preserve"> K</w:t>
      </w:r>
      <w:r w:rsidR="005D5AE9" w:rsidRPr="00F265B5">
        <w:rPr>
          <w:rFonts w:ascii="Times New Roman" w:hAnsi="Times New Roman" w:cs="Times New Roman"/>
          <w:color w:val="000000" w:themeColor="text1"/>
          <w:spacing w:val="-2"/>
          <w:sz w:val="28"/>
          <w:szCs w:val="28"/>
          <w:lang w:val="pt-BR"/>
        </w:rPr>
        <w:t xml:space="preserve">ể từ thời điểm Luật Đấu giá tài sản được ban hành đến nay, </w:t>
      </w:r>
      <w:r w:rsidR="001C7E5D" w:rsidRPr="00F265B5">
        <w:rPr>
          <w:rFonts w:ascii="Times New Roman" w:hAnsi="Times New Roman" w:cs="Times New Roman"/>
          <w:color w:val="000000" w:themeColor="text1"/>
          <w:spacing w:val="-2"/>
          <w:sz w:val="28"/>
          <w:szCs w:val="28"/>
          <w:lang w:val="pt-BR"/>
        </w:rPr>
        <w:t>đ</w:t>
      </w:r>
      <w:r w:rsidR="001C7E5D" w:rsidRPr="00F265B5">
        <w:rPr>
          <w:rFonts w:ascii="Times New Roman" w:hAnsi="Times New Roman" w:cs="Times New Roman"/>
          <w:color w:val="000000" w:themeColor="text1"/>
          <w:spacing w:val="-2"/>
          <w:sz w:val="28"/>
          <w:szCs w:val="28"/>
        </w:rPr>
        <w:t>ội ngũ đấu giá viên, tổ chức đấu giá tài sản ngày c</w:t>
      </w:r>
      <w:r w:rsidR="001C7E5D" w:rsidRPr="00F265B5">
        <w:rPr>
          <w:rFonts w:ascii="Times New Roman" w:hAnsi="Times New Roman" w:cs="Times New Roman"/>
          <w:color w:val="000000" w:themeColor="text1"/>
          <w:spacing w:val="-2"/>
          <w:sz w:val="28"/>
          <w:szCs w:val="28"/>
          <w:lang w:val="en-US"/>
        </w:rPr>
        <w:t>à</w:t>
      </w:r>
      <w:r w:rsidR="001C7E5D" w:rsidRPr="00F265B5">
        <w:rPr>
          <w:rFonts w:ascii="Times New Roman" w:hAnsi="Times New Roman" w:cs="Times New Roman"/>
          <w:color w:val="000000" w:themeColor="text1"/>
          <w:spacing w:val="-2"/>
          <w:sz w:val="28"/>
          <w:szCs w:val="28"/>
        </w:rPr>
        <w:t xml:space="preserve">ng trưởng thành, lớn mạnh, cơ bản đảm đương được nhiệm vụ được giao. </w:t>
      </w:r>
      <w:r w:rsidR="007B2CA4" w:rsidRPr="00F265B5">
        <w:rPr>
          <w:rFonts w:ascii="Times New Roman" w:hAnsi="Times New Roman" w:cs="Times New Roman"/>
          <w:color w:val="000000" w:themeColor="text1"/>
          <w:spacing w:val="-2"/>
          <w:sz w:val="28"/>
          <w:szCs w:val="28"/>
          <w:lang w:val="pt-BR"/>
        </w:rPr>
        <w:t>S</w:t>
      </w:r>
      <w:r w:rsidR="005D5AE9" w:rsidRPr="00F265B5">
        <w:rPr>
          <w:rFonts w:ascii="Times New Roman" w:hAnsi="Times New Roman" w:cs="Times New Roman"/>
          <w:color w:val="000000" w:themeColor="text1"/>
          <w:spacing w:val="-2"/>
          <w:sz w:val="28"/>
          <w:szCs w:val="28"/>
          <w:lang w:val="pt-BR"/>
        </w:rPr>
        <w:t xml:space="preserve">ố lượng đấu giá viên của cả nước đã phát triển lên đến hơn </w:t>
      </w:r>
      <w:r w:rsidRPr="00F265B5">
        <w:rPr>
          <w:rFonts w:ascii="Times New Roman" w:hAnsi="Times New Roman" w:cs="Times New Roman"/>
          <w:color w:val="000000" w:themeColor="text1"/>
          <w:spacing w:val="-2"/>
          <w:sz w:val="28"/>
          <w:szCs w:val="28"/>
          <w:lang w:val="pt-BR"/>
        </w:rPr>
        <w:t xml:space="preserve">1.200 </w:t>
      </w:r>
      <w:r w:rsidR="005D5AE9" w:rsidRPr="00F265B5">
        <w:rPr>
          <w:rFonts w:ascii="Times New Roman" w:hAnsi="Times New Roman" w:cs="Times New Roman"/>
          <w:color w:val="000000" w:themeColor="text1"/>
          <w:spacing w:val="-2"/>
          <w:sz w:val="28"/>
          <w:szCs w:val="28"/>
          <w:lang w:val="pt-BR"/>
        </w:rPr>
        <w:t xml:space="preserve">người, </w:t>
      </w:r>
      <w:r w:rsidRPr="00F265B5">
        <w:rPr>
          <w:rFonts w:ascii="Times New Roman" w:hAnsi="Times New Roman" w:cs="Times New Roman"/>
          <w:color w:val="000000" w:themeColor="text1"/>
          <w:spacing w:val="-2"/>
          <w:sz w:val="28"/>
          <w:szCs w:val="28"/>
          <w:lang w:val="pt-BR"/>
        </w:rPr>
        <w:t xml:space="preserve">gần 600 doanh nghiệp đấu giá tài sản; 58 Trung tâm dịch vụ bán đấu giá tài sản tại các tỉnh, thành phố trực thuộc Trung ương. </w:t>
      </w:r>
      <w:r w:rsidRPr="00F265B5">
        <w:rPr>
          <w:rFonts w:ascii="Times New Roman" w:hAnsi="Times New Roman" w:cs="Times New Roman"/>
          <w:color w:val="000000" w:themeColor="text1"/>
          <w:spacing w:val="-2"/>
          <w:sz w:val="28"/>
          <w:szCs w:val="28"/>
        </w:rPr>
        <w:t xml:space="preserve">Số lượng các cuộc đấu giá tài sản công ngày càng tăng, nhiều cuộc đấu giá được tổ chức thành công với </w:t>
      </w:r>
      <w:r w:rsidRPr="00F265B5">
        <w:rPr>
          <w:rFonts w:ascii="Times New Roman" w:hAnsi="Times New Roman" w:cs="Times New Roman"/>
          <w:color w:val="000000" w:themeColor="text1"/>
          <w:spacing w:val="-2"/>
          <w:sz w:val="28"/>
          <w:szCs w:val="28"/>
          <w:lang w:val="nl-NL"/>
        </w:rPr>
        <w:t xml:space="preserve">giá trị tài sản bán được cao hơn nhiều lần so với giá khởi điểm, nộp ngân sách </w:t>
      </w:r>
      <w:r w:rsidR="004842F6" w:rsidRPr="00F265B5">
        <w:rPr>
          <w:rFonts w:ascii="Times New Roman" w:hAnsi="Times New Roman" w:cs="Times New Roman"/>
          <w:color w:val="000000" w:themeColor="text1"/>
          <w:spacing w:val="-2"/>
          <w:sz w:val="28"/>
          <w:szCs w:val="28"/>
          <w:lang w:val="nl-NL"/>
        </w:rPr>
        <w:t>n</w:t>
      </w:r>
      <w:r w:rsidRPr="00F265B5">
        <w:rPr>
          <w:rFonts w:ascii="Times New Roman" w:hAnsi="Times New Roman" w:cs="Times New Roman"/>
          <w:color w:val="000000" w:themeColor="text1"/>
          <w:spacing w:val="-2"/>
          <w:sz w:val="28"/>
          <w:szCs w:val="28"/>
          <w:lang w:val="nl-NL"/>
        </w:rPr>
        <w:t>hà nước đạt giá trị lớn, qua đó, đóng góp tích cực cho việc</w:t>
      </w:r>
      <w:r w:rsidR="008A4B3F" w:rsidRPr="00F265B5">
        <w:rPr>
          <w:rFonts w:ascii="Times New Roman" w:hAnsi="Times New Roman" w:cs="Times New Roman"/>
          <w:color w:val="000000" w:themeColor="text1"/>
          <w:spacing w:val="-2"/>
          <w:sz w:val="28"/>
          <w:szCs w:val="28"/>
          <w:lang w:val="nl-NL"/>
        </w:rPr>
        <w:t xml:space="preserve"> quản lý, sử dụng tài sản công; góp phần tạo nguồn lực cho hoạt động</w:t>
      </w:r>
      <w:r w:rsidRPr="00F265B5">
        <w:rPr>
          <w:rFonts w:ascii="Times New Roman" w:hAnsi="Times New Roman" w:cs="Times New Roman"/>
          <w:color w:val="000000" w:themeColor="text1"/>
          <w:spacing w:val="-2"/>
          <w:sz w:val="28"/>
          <w:szCs w:val="28"/>
          <w:lang w:val="nl-NL"/>
        </w:rPr>
        <w:t xml:space="preserve"> đầu tư, xây dựng cơ sở hạ tầng, phát triển kinh tế - xã hội tại địa phương</w:t>
      </w:r>
      <w:r w:rsidR="002C382A" w:rsidRPr="00F265B5">
        <w:rPr>
          <w:rFonts w:ascii="Times New Roman" w:hAnsi="Times New Roman" w:cs="Times New Roman"/>
          <w:color w:val="000000" w:themeColor="text1"/>
          <w:spacing w:val="-2"/>
          <w:sz w:val="28"/>
          <w:szCs w:val="28"/>
          <w:lang w:val="nl-NL"/>
        </w:rPr>
        <w:t xml:space="preserve"> (t</w:t>
      </w:r>
      <w:r w:rsidRPr="00F265B5">
        <w:rPr>
          <w:rFonts w:ascii="Times New Roman" w:hAnsi="Times New Roman" w:cs="Times New Roman"/>
          <w:color w:val="000000" w:themeColor="text1"/>
          <w:spacing w:val="-2"/>
          <w:sz w:val="28"/>
          <w:szCs w:val="28"/>
          <w:lang w:val="nl-NL"/>
        </w:rPr>
        <w:t>heo số liệu thống kê thì từ tháng 07/2017 đến ngày 31/12/2021, các tổ chức đấu giá tài sản đã tổ chức hơn 169.000 cuộc đấu giá, số tiền thu lao dịch vụ đấu giá tài sản thu được đạt hơn 2.096 tỷ, nộp ngân sách nhà nước hơn 1.500 tỷ</w:t>
      </w:r>
      <w:r w:rsidR="002C382A" w:rsidRPr="00F265B5">
        <w:rPr>
          <w:rFonts w:ascii="Times New Roman" w:hAnsi="Times New Roman" w:cs="Times New Roman"/>
          <w:color w:val="000000" w:themeColor="text1"/>
          <w:spacing w:val="-2"/>
          <w:sz w:val="28"/>
          <w:szCs w:val="28"/>
          <w:lang w:val="nl-NL"/>
        </w:rPr>
        <w:t>)</w:t>
      </w:r>
      <w:r w:rsidRPr="00F265B5">
        <w:rPr>
          <w:rFonts w:ascii="Times New Roman" w:hAnsi="Times New Roman" w:cs="Times New Roman"/>
          <w:color w:val="000000" w:themeColor="text1"/>
          <w:spacing w:val="-2"/>
          <w:sz w:val="28"/>
          <w:szCs w:val="28"/>
          <w:lang w:val="nl-NL"/>
        </w:rPr>
        <w:t xml:space="preserve">. </w:t>
      </w:r>
      <w:r w:rsidRPr="00F265B5">
        <w:rPr>
          <w:rFonts w:ascii="Times New Roman" w:hAnsi="Times New Roman" w:cs="Times New Roman"/>
          <w:color w:val="000000" w:themeColor="text1"/>
          <w:spacing w:val="-2"/>
          <w:sz w:val="28"/>
          <w:szCs w:val="28"/>
        </w:rPr>
        <w:t xml:space="preserve">Các hình thức đấu giá được áp dụng phong phú, đa dạng (ngoài hình thức truyền thống là đấu giá trực tiếp bằng lời nói đã bổ sung đấu giá bằng bỏ phiếu gián tiếp, đấu giá bằng bỏ phiếu trực tiếp tại cuộc đấu giá, đấu giá trực tuyến). Việc ứng dụng công nghệ thông tin được quan tâm và đã thu được những kết quả ban đầu. Hiệu lực, hiệu quả quản lý nhà nước ngày càng </w:t>
      </w:r>
      <w:r w:rsidR="007974D6" w:rsidRPr="00F265B5">
        <w:rPr>
          <w:rFonts w:ascii="Times New Roman" w:hAnsi="Times New Roman" w:cs="Times New Roman"/>
          <w:color w:val="000000" w:themeColor="text1"/>
          <w:spacing w:val="-2"/>
          <w:sz w:val="28"/>
          <w:szCs w:val="28"/>
          <w:lang w:val="en-US"/>
        </w:rPr>
        <w:t>tăng cường</w:t>
      </w:r>
      <w:r w:rsidRPr="00F265B5">
        <w:rPr>
          <w:rFonts w:ascii="Times New Roman" w:hAnsi="Times New Roman" w:cs="Times New Roman"/>
          <w:color w:val="000000" w:themeColor="text1"/>
          <w:spacing w:val="-2"/>
          <w:sz w:val="28"/>
          <w:szCs w:val="28"/>
        </w:rPr>
        <w:t xml:space="preserve"> cả ở Trung ương và địa phương, tạo điều kiện thuận lợi cho nghề cũng như kịp thời phát hiện, chấn chỉnh, xử lý các hành vi vi phạm. Nhận thức về vai trò, vị trí của nghề đấu giá và đội ngũ đấu giá viên ngày càng được nâng cao, tạo hiệu ứng tốt trong xã hội</w:t>
      </w:r>
      <w:r w:rsidR="002C382A" w:rsidRPr="00F265B5">
        <w:rPr>
          <w:rFonts w:ascii="Times New Roman" w:hAnsi="Times New Roman" w:cs="Times New Roman"/>
          <w:color w:val="000000" w:themeColor="text1"/>
          <w:spacing w:val="-2"/>
          <w:sz w:val="28"/>
          <w:szCs w:val="28"/>
          <w:lang w:val="en-US"/>
        </w:rPr>
        <w:t>.</w:t>
      </w:r>
    </w:p>
    <w:p w14:paraId="3697917F" w14:textId="782684D0" w:rsidR="0041329B" w:rsidRPr="00F265B5" w:rsidRDefault="0041329B" w:rsidP="00F265B5">
      <w:pPr>
        <w:pStyle w:val="BodyText"/>
        <w:widowControl w:val="0"/>
        <w:spacing w:before="120" w:line="360" w:lineRule="atLeast"/>
        <w:ind w:firstLine="720"/>
        <w:jc w:val="both"/>
        <w:rPr>
          <w:rFonts w:ascii="Times New Roman" w:hAnsi="Times New Roman"/>
          <w:bCs/>
          <w:i w:val="0"/>
          <w:color w:val="000000" w:themeColor="text1"/>
          <w:sz w:val="28"/>
          <w:szCs w:val="28"/>
        </w:rPr>
      </w:pPr>
      <w:r w:rsidRPr="00F265B5">
        <w:rPr>
          <w:rFonts w:ascii="Times New Roman" w:hAnsi="Times New Roman"/>
          <w:bCs/>
          <w:i w:val="0"/>
          <w:color w:val="000000" w:themeColor="text1"/>
          <w:sz w:val="28"/>
          <w:szCs w:val="28"/>
        </w:rPr>
        <w:t>Tuy nhiên, trong bối cảnh đất nước,</w:t>
      </w:r>
      <w:r w:rsidR="00CB6890" w:rsidRPr="00F265B5">
        <w:rPr>
          <w:rFonts w:ascii="Times New Roman" w:hAnsi="Times New Roman"/>
          <w:bCs/>
          <w:i w:val="0"/>
          <w:color w:val="000000" w:themeColor="text1"/>
          <w:sz w:val="28"/>
          <w:szCs w:val="28"/>
        </w:rPr>
        <w:t xml:space="preserve"> tiếp tục</w:t>
      </w:r>
      <w:r w:rsidRPr="00F265B5">
        <w:rPr>
          <w:rFonts w:ascii="Times New Roman" w:hAnsi="Times New Roman"/>
          <w:bCs/>
          <w:i w:val="0"/>
          <w:color w:val="000000" w:themeColor="text1"/>
          <w:sz w:val="28"/>
          <w:szCs w:val="28"/>
        </w:rPr>
        <w:t xml:space="preserve"> đẩy mạnh phát triển kinh tế - xã hội và các ngành dịch vụ theo cơ chế thị trường, định hướng xã hội chủ nghĩa, bên cạnh những kết quả đạt được, hoạt động đấu giá tài sản đã bộc lộ một số hạn chế, bất cập như: </w:t>
      </w:r>
    </w:p>
    <w:p w14:paraId="6FB58289" w14:textId="4077CA81" w:rsidR="0041329B" w:rsidRPr="00F265B5" w:rsidRDefault="0041329B" w:rsidP="00F265B5">
      <w:pPr>
        <w:pStyle w:val="BodyText"/>
        <w:widowControl w:val="0"/>
        <w:spacing w:before="120" w:line="360" w:lineRule="atLeast"/>
        <w:ind w:firstLine="720"/>
        <w:jc w:val="both"/>
        <w:rPr>
          <w:rFonts w:ascii="Times New Roman" w:hAnsi="Times New Roman"/>
          <w:bCs/>
          <w:i w:val="0"/>
          <w:color w:val="000000" w:themeColor="text1"/>
          <w:sz w:val="28"/>
          <w:szCs w:val="28"/>
        </w:rPr>
      </w:pPr>
      <w:r w:rsidRPr="00F265B5">
        <w:rPr>
          <w:rFonts w:ascii="Times New Roman" w:hAnsi="Times New Roman"/>
          <w:b/>
          <w:bCs/>
          <w:color w:val="000000" w:themeColor="text1"/>
          <w:sz w:val="28"/>
          <w:szCs w:val="28"/>
        </w:rPr>
        <w:t>Thứ nhất,</w:t>
      </w:r>
      <w:r w:rsidRPr="00F265B5">
        <w:rPr>
          <w:rFonts w:ascii="Times New Roman" w:hAnsi="Times New Roman"/>
          <w:bCs/>
          <w:color w:val="000000" w:themeColor="text1"/>
          <w:sz w:val="28"/>
          <w:szCs w:val="28"/>
        </w:rPr>
        <w:t xml:space="preserve"> </w:t>
      </w:r>
      <w:r w:rsidR="00DF4140" w:rsidRPr="00F265B5">
        <w:rPr>
          <w:rFonts w:ascii="Times New Roman" w:hAnsi="Times New Roman"/>
          <w:bCs/>
          <w:i w:val="0"/>
          <w:color w:val="000000" w:themeColor="text1"/>
          <w:sz w:val="28"/>
          <w:szCs w:val="28"/>
        </w:rPr>
        <w:t>p</w:t>
      </w:r>
      <w:r w:rsidRPr="00F265B5">
        <w:rPr>
          <w:rFonts w:ascii="Times New Roman" w:hAnsi="Times New Roman"/>
          <w:bCs/>
          <w:i w:val="0"/>
          <w:color w:val="000000" w:themeColor="text1"/>
          <w:sz w:val="28"/>
          <w:szCs w:val="28"/>
        </w:rPr>
        <w:t>háp luật về đấu giá tài sản còn một số quy định</w:t>
      </w:r>
      <w:r w:rsidR="00A32EB4" w:rsidRPr="00F265B5">
        <w:rPr>
          <w:rFonts w:ascii="Times New Roman" w:hAnsi="Times New Roman"/>
          <w:bCs/>
          <w:i w:val="0"/>
          <w:color w:val="000000" w:themeColor="text1"/>
          <w:sz w:val="28"/>
          <w:szCs w:val="28"/>
        </w:rPr>
        <w:t xml:space="preserve"> chưa chặt chẽ về trình tự, thủ tục,</w:t>
      </w:r>
      <w:r w:rsidRPr="00F265B5">
        <w:rPr>
          <w:rFonts w:ascii="Times New Roman" w:hAnsi="Times New Roman"/>
          <w:bCs/>
          <w:i w:val="0"/>
          <w:color w:val="000000" w:themeColor="text1"/>
          <w:sz w:val="28"/>
          <w:szCs w:val="28"/>
        </w:rPr>
        <w:t xml:space="preserve"> </w:t>
      </w:r>
      <w:r w:rsidR="00583FA1" w:rsidRPr="00F265B5">
        <w:rPr>
          <w:rFonts w:ascii="Times New Roman" w:hAnsi="Times New Roman"/>
          <w:bCs/>
          <w:i w:val="0"/>
          <w:color w:val="000000" w:themeColor="text1"/>
          <w:sz w:val="28"/>
          <w:szCs w:val="28"/>
        </w:rPr>
        <w:t>chưa phù hợp</w:t>
      </w:r>
      <w:r w:rsidR="00354694" w:rsidRPr="00F265B5">
        <w:rPr>
          <w:rFonts w:ascii="Times New Roman" w:hAnsi="Times New Roman"/>
          <w:bCs/>
          <w:i w:val="0"/>
          <w:color w:val="000000" w:themeColor="text1"/>
          <w:sz w:val="28"/>
          <w:szCs w:val="28"/>
        </w:rPr>
        <w:t xml:space="preserve"> với</w:t>
      </w:r>
      <w:r w:rsidR="00583FA1" w:rsidRPr="00F265B5">
        <w:rPr>
          <w:rFonts w:ascii="Times New Roman" w:hAnsi="Times New Roman"/>
          <w:bCs/>
          <w:i w:val="0"/>
          <w:color w:val="000000" w:themeColor="text1"/>
          <w:sz w:val="28"/>
          <w:szCs w:val="28"/>
        </w:rPr>
        <w:t xml:space="preserve"> thực tiễn, gây </w:t>
      </w:r>
      <w:r w:rsidR="00110E87" w:rsidRPr="00F265B5">
        <w:rPr>
          <w:rFonts w:ascii="Times New Roman" w:hAnsi="Times New Roman"/>
          <w:bCs/>
          <w:i w:val="0"/>
          <w:color w:val="000000" w:themeColor="text1"/>
          <w:sz w:val="28"/>
          <w:szCs w:val="28"/>
        </w:rPr>
        <w:t>khó khăn, vướng mắc</w:t>
      </w:r>
      <w:r w:rsidR="00583FA1" w:rsidRPr="00F265B5">
        <w:rPr>
          <w:rFonts w:ascii="Times New Roman" w:hAnsi="Times New Roman"/>
          <w:bCs/>
          <w:i w:val="0"/>
          <w:color w:val="000000" w:themeColor="text1"/>
          <w:sz w:val="28"/>
          <w:szCs w:val="28"/>
        </w:rPr>
        <w:t xml:space="preserve"> cho tổ chức đấu giá tài sản, người có tài sản đấu giá và các cá nhân, tổ chức có liên quan </w:t>
      </w:r>
      <w:r w:rsidR="003B0873" w:rsidRPr="00F265B5">
        <w:rPr>
          <w:rFonts w:ascii="Times New Roman" w:hAnsi="Times New Roman"/>
          <w:bCs/>
          <w:i w:val="0"/>
          <w:color w:val="000000" w:themeColor="text1"/>
          <w:sz w:val="28"/>
          <w:szCs w:val="28"/>
        </w:rPr>
        <w:t>(</w:t>
      </w:r>
      <w:r w:rsidR="00A32EB4" w:rsidRPr="00F265B5">
        <w:rPr>
          <w:rFonts w:ascii="Times New Roman" w:hAnsi="Times New Roman"/>
          <w:bCs/>
          <w:i w:val="0"/>
          <w:color w:val="000000" w:themeColor="text1"/>
          <w:sz w:val="28"/>
          <w:szCs w:val="28"/>
        </w:rPr>
        <w:t xml:space="preserve">chẳng hạn như quy định về </w:t>
      </w:r>
      <w:r w:rsidRPr="00F265B5">
        <w:rPr>
          <w:rFonts w:ascii="Times New Roman" w:hAnsi="Times New Roman"/>
          <w:bCs/>
          <w:i w:val="0"/>
          <w:color w:val="000000" w:themeColor="text1"/>
          <w:sz w:val="28"/>
          <w:szCs w:val="28"/>
        </w:rPr>
        <w:t xml:space="preserve">thời </w:t>
      </w:r>
      <w:r w:rsidR="003C1691" w:rsidRPr="00F265B5">
        <w:rPr>
          <w:rFonts w:ascii="Times New Roman" w:hAnsi="Times New Roman"/>
          <w:bCs/>
          <w:i w:val="0"/>
          <w:color w:val="000000" w:themeColor="text1"/>
          <w:sz w:val="28"/>
          <w:szCs w:val="28"/>
        </w:rPr>
        <w:t xml:space="preserve">hạn </w:t>
      </w:r>
      <w:r w:rsidRPr="00F265B5">
        <w:rPr>
          <w:rFonts w:ascii="Times New Roman" w:hAnsi="Times New Roman"/>
          <w:bCs/>
          <w:i w:val="0"/>
          <w:color w:val="000000" w:themeColor="text1"/>
          <w:sz w:val="28"/>
          <w:szCs w:val="28"/>
        </w:rPr>
        <w:t>bán, tiếp nhận hồ sơ</w:t>
      </w:r>
      <w:r w:rsidR="00583FA1" w:rsidRPr="00F265B5">
        <w:rPr>
          <w:rFonts w:ascii="Times New Roman" w:hAnsi="Times New Roman"/>
          <w:bCs/>
          <w:i w:val="0"/>
          <w:color w:val="000000" w:themeColor="text1"/>
          <w:sz w:val="28"/>
          <w:szCs w:val="28"/>
        </w:rPr>
        <w:t xml:space="preserve"> </w:t>
      </w:r>
      <w:r w:rsidR="003C1691" w:rsidRPr="00F265B5">
        <w:rPr>
          <w:rFonts w:ascii="Times New Roman" w:hAnsi="Times New Roman"/>
          <w:bCs/>
          <w:i w:val="0"/>
          <w:color w:val="000000" w:themeColor="text1"/>
          <w:sz w:val="28"/>
          <w:szCs w:val="28"/>
        </w:rPr>
        <w:t>tham gia đấu giá còn chưa hợp lý</w:t>
      </w:r>
      <w:r w:rsidR="00583FA1" w:rsidRPr="00F265B5">
        <w:rPr>
          <w:rFonts w:ascii="Times New Roman" w:hAnsi="Times New Roman"/>
          <w:bCs/>
          <w:i w:val="0"/>
          <w:color w:val="000000" w:themeColor="text1"/>
          <w:sz w:val="28"/>
          <w:szCs w:val="28"/>
        </w:rPr>
        <w:t xml:space="preserve">; </w:t>
      </w:r>
      <w:r w:rsidRPr="00F265B5">
        <w:rPr>
          <w:rFonts w:ascii="Times New Roman" w:hAnsi="Times New Roman"/>
          <w:bCs/>
          <w:i w:val="0"/>
          <w:color w:val="000000" w:themeColor="text1"/>
          <w:sz w:val="28"/>
          <w:szCs w:val="28"/>
        </w:rPr>
        <w:t>chế tài</w:t>
      </w:r>
      <w:r w:rsidR="006948CE" w:rsidRPr="00F265B5">
        <w:rPr>
          <w:rFonts w:ascii="Times New Roman" w:hAnsi="Times New Roman"/>
          <w:bCs/>
          <w:i w:val="0"/>
          <w:color w:val="000000" w:themeColor="text1"/>
          <w:sz w:val="28"/>
          <w:szCs w:val="28"/>
        </w:rPr>
        <w:t xml:space="preserve"> x</w:t>
      </w:r>
      <w:r w:rsidR="000D02FC" w:rsidRPr="00F265B5">
        <w:rPr>
          <w:rFonts w:ascii="Times New Roman" w:hAnsi="Times New Roman"/>
          <w:bCs/>
          <w:i w:val="0"/>
          <w:color w:val="000000" w:themeColor="text1"/>
          <w:sz w:val="28"/>
          <w:szCs w:val="28"/>
        </w:rPr>
        <w:t>ử lý</w:t>
      </w:r>
      <w:r w:rsidRPr="00F265B5">
        <w:rPr>
          <w:rFonts w:ascii="Times New Roman" w:hAnsi="Times New Roman"/>
          <w:bCs/>
          <w:i w:val="0"/>
          <w:color w:val="000000" w:themeColor="text1"/>
          <w:sz w:val="28"/>
          <w:szCs w:val="28"/>
        </w:rPr>
        <w:t xml:space="preserve"> chưa đủ mạnh</w:t>
      </w:r>
      <w:r w:rsidR="00FD3E64" w:rsidRPr="00F265B5">
        <w:rPr>
          <w:rFonts w:ascii="Times New Roman" w:hAnsi="Times New Roman"/>
          <w:bCs/>
          <w:i w:val="0"/>
          <w:color w:val="000000" w:themeColor="text1"/>
          <w:sz w:val="28"/>
          <w:szCs w:val="28"/>
        </w:rPr>
        <w:t xml:space="preserve"> </w:t>
      </w:r>
      <w:r w:rsidR="0009731E" w:rsidRPr="00F265B5">
        <w:rPr>
          <w:rFonts w:ascii="Times New Roman" w:hAnsi="Times New Roman"/>
          <w:bCs/>
          <w:i w:val="0"/>
          <w:color w:val="000000" w:themeColor="text1"/>
          <w:sz w:val="28"/>
          <w:szCs w:val="28"/>
        </w:rPr>
        <w:t>đối với các</w:t>
      </w:r>
      <w:r w:rsidRPr="00F265B5">
        <w:rPr>
          <w:rFonts w:ascii="Times New Roman" w:hAnsi="Times New Roman"/>
          <w:bCs/>
          <w:i w:val="0"/>
          <w:color w:val="000000" w:themeColor="text1"/>
          <w:sz w:val="28"/>
          <w:szCs w:val="28"/>
        </w:rPr>
        <w:t xml:space="preserve"> hành vi vi phạm</w:t>
      </w:r>
      <w:r w:rsidR="006D21DF" w:rsidRPr="00F265B5">
        <w:rPr>
          <w:rFonts w:ascii="Times New Roman" w:hAnsi="Times New Roman"/>
          <w:bCs/>
          <w:i w:val="0"/>
          <w:color w:val="000000" w:themeColor="text1"/>
          <w:sz w:val="28"/>
          <w:szCs w:val="28"/>
        </w:rPr>
        <w:t>, chưa có cơ chế</w:t>
      </w:r>
      <w:r w:rsidRPr="00F265B5">
        <w:rPr>
          <w:rFonts w:ascii="Times New Roman" w:hAnsi="Times New Roman"/>
          <w:bCs/>
          <w:i w:val="0"/>
          <w:color w:val="000000" w:themeColor="text1"/>
          <w:sz w:val="28"/>
          <w:szCs w:val="28"/>
        </w:rPr>
        <w:t xml:space="preserve"> hủy kết quả đấu giá</w:t>
      </w:r>
      <w:r w:rsidR="006D21DF" w:rsidRPr="00F265B5">
        <w:rPr>
          <w:rFonts w:ascii="Times New Roman" w:hAnsi="Times New Roman"/>
          <w:bCs/>
          <w:i w:val="0"/>
          <w:color w:val="000000" w:themeColor="text1"/>
          <w:sz w:val="28"/>
          <w:szCs w:val="28"/>
        </w:rPr>
        <w:t xml:space="preserve"> trong một số trường hợp</w:t>
      </w:r>
      <w:r w:rsidRPr="00F265B5">
        <w:rPr>
          <w:rFonts w:ascii="Times New Roman" w:hAnsi="Times New Roman"/>
          <w:bCs/>
          <w:i w:val="0"/>
          <w:color w:val="000000" w:themeColor="text1"/>
          <w:sz w:val="28"/>
          <w:szCs w:val="28"/>
        </w:rPr>
        <w:t xml:space="preserve">; </w:t>
      </w:r>
      <w:r w:rsidR="000B0537" w:rsidRPr="00F265B5">
        <w:rPr>
          <w:rFonts w:ascii="Times New Roman" w:hAnsi="Times New Roman"/>
          <w:bCs/>
          <w:i w:val="0"/>
          <w:color w:val="000000" w:themeColor="text1"/>
          <w:sz w:val="28"/>
          <w:szCs w:val="28"/>
        </w:rPr>
        <w:t xml:space="preserve">quy định </w:t>
      </w:r>
      <w:r w:rsidR="006A6CE7" w:rsidRPr="00F265B5">
        <w:rPr>
          <w:rFonts w:ascii="Times New Roman" w:hAnsi="Times New Roman"/>
          <w:bCs/>
          <w:i w:val="0"/>
          <w:color w:val="000000" w:themeColor="text1"/>
          <w:sz w:val="28"/>
          <w:szCs w:val="28"/>
        </w:rPr>
        <w:t>về</w:t>
      </w:r>
      <w:r w:rsidR="003B0873" w:rsidRPr="00F265B5">
        <w:rPr>
          <w:rFonts w:ascii="Times New Roman" w:hAnsi="Times New Roman"/>
          <w:bCs/>
          <w:i w:val="0"/>
          <w:color w:val="000000" w:themeColor="text1"/>
          <w:sz w:val="28"/>
          <w:szCs w:val="28"/>
        </w:rPr>
        <w:t xml:space="preserve"> </w:t>
      </w:r>
      <w:r w:rsidR="006A6CE7" w:rsidRPr="00F265B5">
        <w:rPr>
          <w:rFonts w:ascii="Times New Roman" w:hAnsi="Times New Roman"/>
          <w:bCs/>
          <w:i w:val="0"/>
          <w:color w:val="000000" w:themeColor="text1"/>
          <w:sz w:val="28"/>
          <w:szCs w:val="28"/>
        </w:rPr>
        <w:t xml:space="preserve">trường hợp cấm </w:t>
      </w:r>
      <w:r w:rsidR="006A6CE7" w:rsidRPr="00F265B5">
        <w:rPr>
          <w:rFonts w:ascii="Times New Roman" w:hAnsi="Times New Roman"/>
          <w:bCs/>
          <w:i w:val="0"/>
          <w:color w:val="000000" w:themeColor="text1"/>
          <w:sz w:val="28"/>
          <w:szCs w:val="28"/>
        </w:rPr>
        <w:lastRenderedPageBreak/>
        <w:t xml:space="preserve">tham gia đấu giá còn chưa đầy đủ; chưa có quy định về </w:t>
      </w:r>
      <w:r w:rsidR="00E40A7E" w:rsidRPr="00F265B5">
        <w:rPr>
          <w:rFonts w:ascii="Times New Roman" w:hAnsi="Times New Roman"/>
          <w:bCs/>
          <w:i w:val="0"/>
          <w:color w:val="000000" w:themeColor="text1"/>
          <w:sz w:val="28"/>
          <w:szCs w:val="28"/>
        </w:rPr>
        <w:t>thẩm quyền</w:t>
      </w:r>
      <w:r w:rsidR="00C6285E" w:rsidRPr="00F265B5">
        <w:rPr>
          <w:rFonts w:ascii="Times New Roman" w:hAnsi="Times New Roman"/>
          <w:bCs/>
          <w:i w:val="0"/>
          <w:color w:val="000000" w:themeColor="text1"/>
          <w:sz w:val="28"/>
          <w:szCs w:val="28"/>
        </w:rPr>
        <w:t xml:space="preserve"> </w:t>
      </w:r>
      <w:r w:rsidR="000B0537" w:rsidRPr="00F265B5">
        <w:rPr>
          <w:rFonts w:ascii="Times New Roman" w:hAnsi="Times New Roman"/>
          <w:bCs/>
          <w:i w:val="0"/>
          <w:color w:val="000000" w:themeColor="text1"/>
          <w:sz w:val="28"/>
          <w:szCs w:val="28"/>
        </w:rPr>
        <w:t xml:space="preserve">xét duyệt hồ sơ </w:t>
      </w:r>
      <w:r w:rsidR="00C6285E" w:rsidRPr="00F265B5">
        <w:rPr>
          <w:rFonts w:ascii="Times New Roman" w:hAnsi="Times New Roman"/>
          <w:bCs/>
          <w:i w:val="0"/>
          <w:color w:val="000000" w:themeColor="text1"/>
          <w:sz w:val="28"/>
          <w:szCs w:val="28"/>
        </w:rPr>
        <w:t>đối với</w:t>
      </w:r>
      <w:r w:rsidRPr="00F265B5">
        <w:rPr>
          <w:rFonts w:ascii="Times New Roman" w:hAnsi="Times New Roman"/>
          <w:bCs/>
          <w:i w:val="0"/>
          <w:color w:val="000000" w:themeColor="text1"/>
          <w:sz w:val="28"/>
          <w:szCs w:val="28"/>
        </w:rPr>
        <w:t xml:space="preserve"> một số loại tài sản</w:t>
      </w:r>
      <w:r w:rsidR="003C1691" w:rsidRPr="00F265B5">
        <w:rPr>
          <w:rFonts w:ascii="Times New Roman" w:hAnsi="Times New Roman"/>
          <w:bCs/>
          <w:i w:val="0"/>
          <w:color w:val="000000" w:themeColor="text1"/>
          <w:sz w:val="28"/>
          <w:szCs w:val="28"/>
        </w:rPr>
        <w:t xml:space="preserve"> có </w:t>
      </w:r>
      <w:r w:rsidR="00073246" w:rsidRPr="00F265B5">
        <w:rPr>
          <w:rFonts w:ascii="Times New Roman" w:hAnsi="Times New Roman"/>
          <w:bCs/>
          <w:i w:val="0"/>
          <w:color w:val="000000" w:themeColor="text1"/>
          <w:sz w:val="28"/>
          <w:szCs w:val="28"/>
        </w:rPr>
        <w:t xml:space="preserve">các yêu cầu, điều kiện tham gia đấu giá </w:t>
      </w:r>
      <w:r w:rsidR="003B0873" w:rsidRPr="00F265B5">
        <w:rPr>
          <w:rFonts w:ascii="Times New Roman" w:hAnsi="Times New Roman"/>
          <w:bCs/>
          <w:i w:val="0"/>
          <w:color w:val="000000" w:themeColor="text1"/>
          <w:sz w:val="28"/>
          <w:szCs w:val="28"/>
        </w:rPr>
        <w:t xml:space="preserve">như </w:t>
      </w:r>
      <w:r w:rsidR="003C1691" w:rsidRPr="00F265B5">
        <w:rPr>
          <w:rFonts w:ascii="Times New Roman" w:hAnsi="Times New Roman"/>
          <w:bCs/>
          <w:i w:val="0"/>
          <w:color w:val="000000" w:themeColor="text1"/>
          <w:sz w:val="28"/>
          <w:szCs w:val="28"/>
        </w:rPr>
        <w:t xml:space="preserve">quyền khai thác khoáng sản, </w:t>
      </w:r>
      <w:r w:rsidR="00C6285E" w:rsidRPr="00F265B5">
        <w:rPr>
          <w:rFonts w:ascii="Times New Roman" w:hAnsi="Times New Roman"/>
          <w:bCs/>
          <w:i w:val="0"/>
          <w:color w:val="000000" w:themeColor="text1"/>
          <w:sz w:val="28"/>
          <w:szCs w:val="28"/>
        </w:rPr>
        <w:t>quyền sử dụng đất</w:t>
      </w:r>
      <w:r w:rsidR="003C1691" w:rsidRPr="00F265B5">
        <w:rPr>
          <w:rFonts w:ascii="Times New Roman" w:hAnsi="Times New Roman"/>
          <w:bCs/>
          <w:i w:val="0"/>
          <w:color w:val="000000" w:themeColor="text1"/>
          <w:sz w:val="28"/>
          <w:szCs w:val="28"/>
        </w:rPr>
        <w:t xml:space="preserve"> được Nhà nước giao đất, cho thuê đất để thực hiện dự án đầu tư</w:t>
      </w:r>
      <w:r w:rsidR="003B0873" w:rsidRPr="00F265B5">
        <w:rPr>
          <w:rFonts w:ascii="Times New Roman" w:hAnsi="Times New Roman"/>
          <w:bCs/>
          <w:i w:val="0"/>
          <w:color w:val="000000" w:themeColor="text1"/>
          <w:sz w:val="28"/>
          <w:szCs w:val="28"/>
        </w:rPr>
        <w:t>, quyền sử dụng tần số vô tuyến điện</w:t>
      </w:r>
      <w:r w:rsidR="006A6CE7" w:rsidRPr="00F265B5">
        <w:rPr>
          <w:rFonts w:ascii="Times New Roman" w:hAnsi="Times New Roman"/>
          <w:bCs/>
          <w:i w:val="0"/>
          <w:color w:val="000000" w:themeColor="text1"/>
          <w:sz w:val="28"/>
          <w:szCs w:val="28"/>
        </w:rPr>
        <w:t>);</w:t>
      </w:r>
      <w:r w:rsidR="00C54F37" w:rsidRPr="00F265B5">
        <w:rPr>
          <w:rFonts w:ascii="Times New Roman" w:hAnsi="Times New Roman"/>
          <w:bCs/>
          <w:i w:val="0"/>
          <w:color w:val="000000" w:themeColor="text1"/>
          <w:sz w:val="28"/>
          <w:szCs w:val="28"/>
        </w:rPr>
        <w:t xml:space="preserve"> </w:t>
      </w:r>
      <w:r w:rsidR="007604B4" w:rsidRPr="00F265B5">
        <w:rPr>
          <w:rFonts w:ascii="Times New Roman" w:hAnsi="Times New Roman"/>
          <w:bCs/>
          <w:i w:val="0"/>
          <w:color w:val="000000" w:themeColor="text1"/>
          <w:sz w:val="28"/>
          <w:szCs w:val="28"/>
        </w:rPr>
        <w:t xml:space="preserve">việc áp dụng một số quy định chung của Luật Đấu giá tài sản đối với một số loại tài sản </w:t>
      </w:r>
      <w:r w:rsidR="00FD3E64" w:rsidRPr="00F265B5">
        <w:rPr>
          <w:rFonts w:ascii="Times New Roman" w:hAnsi="Times New Roman"/>
          <w:bCs/>
          <w:i w:val="0"/>
          <w:color w:val="000000" w:themeColor="text1"/>
          <w:sz w:val="28"/>
          <w:szCs w:val="28"/>
        </w:rPr>
        <w:t xml:space="preserve">đặc thù </w:t>
      </w:r>
      <w:r w:rsidR="007604B4" w:rsidRPr="00F265B5">
        <w:rPr>
          <w:rFonts w:ascii="Times New Roman" w:hAnsi="Times New Roman"/>
          <w:bCs/>
          <w:i w:val="0"/>
          <w:color w:val="000000" w:themeColor="text1"/>
          <w:sz w:val="28"/>
          <w:szCs w:val="28"/>
        </w:rPr>
        <w:t xml:space="preserve">như tài sản thi hành dân sự còn gặp </w:t>
      </w:r>
      <w:r w:rsidR="003C1691" w:rsidRPr="00F265B5">
        <w:rPr>
          <w:rFonts w:ascii="Times New Roman" w:hAnsi="Times New Roman"/>
          <w:bCs/>
          <w:i w:val="0"/>
          <w:color w:val="000000" w:themeColor="text1"/>
          <w:sz w:val="28"/>
          <w:szCs w:val="28"/>
        </w:rPr>
        <w:t xml:space="preserve">nhiều </w:t>
      </w:r>
      <w:r w:rsidR="007604B4" w:rsidRPr="00F265B5">
        <w:rPr>
          <w:rFonts w:ascii="Times New Roman" w:hAnsi="Times New Roman"/>
          <w:bCs/>
          <w:i w:val="0"/>
          <w:color w:val="000000" w:themeColor="text1"/>
          <w:sz w:val="28"/>
          <w:szCs w:val="28"/>
        </w:rPr>
        <w:t xml:space="preserve">khó khăn, vướng mắc. </w:t>
      </w:r>
    </w:p>
    <w:p w14:paraId="3C780173" w14:textId="50EC0232" w:rsidR="00FA0F42" w:rsidRPr="00F265B5" w:rsidRDefault="00FA0F42" w:rsidP="00F265B5">
      <w:pPr>
        <w:pStyle w:val="BodyText"/>
        <w:widowControl w:val="0"/>
        <w:spacing w:before="120" w:line="360" w:lineRule="atLeast"/>
        <w:ind w:firstLine="720"/>
        <w:jc w:val="both"/>
        <w:rPr>
          <w:rFonts w:ascii="Times New Roman" w:hAnsi="Times New Roman"/>
          <w:bCs/>
          <w:i w:val="0"/>
          <w:color w:val="000000" w:themeColor="text1"/>
          <w:sz w:val="28"/>
          <w:szCs w:val="28"/>
        </w:rPr>
      </w:pPr>
      <w:r w:rsidRPr="00F265B5">
        <w:rPr>
          <w:rFonts w:ascii="Times New Roman" w:hAnsi="Times New Roman"/>
          <w:b/>
          <w:bCs/>
          <w:color w:val="000000" w:themeColor="text1"/>
          <w:spacing w:val="-4"/>
          <w:sz w:val="28"/>
          <w:szCs w:val="28"/>
        </w:rPr>
        <w:t>Thứ hai,</w:t>
      </w:r>
      <w:r w:rsidRPr="00F265B5">
        <w:rPr>
          <w:rFonts w:ascii="Times New Roman" w:hAnsi="Times New Roman"/>
          <w:bCs/>
          <w:color w:val="000000" w:themeColor="text1"/>
          <w:spacing w:val="-4"/>
          <w:sz w:val="28"/>
          <w:szCs w:val="28"/>
        </w:rPr>
        <w:t xml:space="preserve"> </w:t>
      </w:r>
      <w:r w:rsidRPr="00F265B5">
        <w:rPr>
          <w:rFonts w:ascii="Times New Roman" w:hAnsi="Times New Roman"/>
          <w:bCs/>
          <w:i w:val="0"/>
          <w:color w:val="000000" w:themeColor="text1"/>
          <w:sz w:val="28"/>
          <w:szCs w:val="28"/>
        </w:rPr>
        <w:t xml:space="preserve">chất lượng của đội ngũ đấu giá viên tuy đã được cải thiện nhưng vẫn còn hạn chế, bất cập. Một bộ phận đấu giá viên còn hạn chế về trình độ chuyên môn, nghiệp vụ, kỹ năng hành nghề; việc cập nhật kiến thức pháp luật, kỹ năng của đội ngũ đấu giá viên còn chưa được thực hiện thường xuyên. Còn tình trạng đấu giá viên vi phạm pháp luật, vi phạm Quy tắc đạo đức nghề nghiệp, dẫn đến nhiều vụ việc bị hủy kết quả đấu giá do vi phạm về trình tự, thủ tục, thậm chí bị điều tra, truy tố, xét xử gây ảnh hưởng đến uy tín nghề nghiệp và niềm tin của doanh nghiệp, tổ chức, cá nhân đối với hoạt động đấu giá tài sản. </w:t>
      </w:r>
    </w:p>
    <w:p w14:paraId="7044F003" w14:textId="4EA07D38" w:rsidR="00D866AD" w:rsidRPr="00F265B5" w:rsidRDefault="00FA0F42" w:rsidP="00F265B5">
      <w:pPr>
        <w:pStyle w:val="BodyText"/>
        <w:widowControl w:val="0"/>
        <w:spacing w:before="120" w:line="360" w:lineRule="atLeast"/>
        <w:ind w:firstLine="720"/>
        <w:jc w:val="both"/>
        <w:rPr>
          <w:rFonts w:ascii="Times New Roman" w:hAnsi="Times New Roman"/>
          <w:bCs/>
          <w:i w:val="0"/>
          <w:color w:val="000000" w:themeColor="text1"/>
          <w:sz w:val="28"/>
          <w:szCs w:val="28"/>
        </w:rPr>
      </w:pPr>
      <w:r w:rsidRPr="00F265B5">
        <w:rPr>
          <w:rFonts w:ascii="Times New Roman" w:hAnsi="Times New Roman"/>
          <w:b/>
          <w:bCs/>
          <w:color w:val="000000" w:themeColor="text1"/>
          <w:sz w:val="28"/>
          <w:szCs w:val="28"/>
        </w:rPr>
        <w:t>Thứ ba</w:t>
      </w:r>
      <w:r w:rsidR="0041329B" w:rsidRPr="00F265B5">
        <w:rPr>
          <w:rFonts w:ascii="Times New Roman" w:hAnsi="Times New Roman"/>
          <w:b/>
          <w:bCs/>
          <w:color w:val="000000" w:themeColor="text1"/>
          <w:sz w:val="28"/>
          <w:szCs w:val="28"/>
        </w:rPr>
        <w:t>,</w:t>
      </w:r>
      <w:r w:rsidR="0041329B" w:rsidRPr="00F265B5">
        <w:rPr>
          <w:rFonts w:ascii="Times New Roman" w:hAnsi="Times New Roman"/>
          <w:bCs/>
          <w:color w:val="000000" w:themeColor="text1"/>
          <w:sz w:val="28"/>
          <w:szCs w:val="28"/>
        </w:rPr>
        <w:t xml:space="preserve"> </w:t>
      </w:r>
      <w:r w:rsidR="0041329B" w:rsidRPr="00F265B5">
        <w:rPr>
          <w:rFonts w:ascii="Times New Roman" w:hAnsi="Times New Roman"/>
          <w:bCs/>
          <w:i w:val="0"/>
          <w:color w:val="000000" w:themeColor="text1"/>
          <w:sz w:val="28"/>
          <w:szCs w:val="28"/>
        </w:rPr>
        <w:t>chất lượng dịch vụ đấu giá nhìn chung còn chưa có hiệu quả, tình trạng “quân xanh, quân đỏ”, thông đồng, dìm giá trong các phiên đấu giá</w:t>
      </w:r>
      <w:r w:rsidR="00F06697" w:rsidRPr="00F265B5">
        <w:rPr>
          <w:rFonts w:ascii="Times New Roman" w:hAnsi="Times New Roman"/>
          <w:bCs/>
          <w:i w:val="0"/>
          <w:color w:val="000000" w:themeColor="text1"/>
          <w:sz w:val="28"/>
          <w:szCs w:val="28"/>
        </w:rPr>
        <w:t xml:space="preserve"> ngày càng có xu hướng tinh vi, phức tạp</w:t>
      </w:r>
      <w:r w:rsidR="0041329B" w:rsidRPr="00F265B5">
        <w:rPr>
          <w:rFonts w:ascii="Times New Roman" w:hAnsi="Times New Roman"/>
          <w:bCs/>
          <w:i w:val="0"/>
          <w:color w:val="000000" w:themeColor="text1"/>
          <w:sz w:val="28"/>
          <w:szCs w:val="28"/>
        </w:rPr>
        <w:t>; cơ chế kiểm soát việc đấu g</w:t>
      </w:r>
      <w:r w:rsidRPr="00F265B5">
        <w:rPr>
          <w:rFonts w:ascii="Times New Roman" w:hAnsi="Times New Roman"/>
          <w:bCs/>
          <w:i w:val="0"/>
          <w:color w:val="000000" w:themeColor="text1"/>
          <w:sz w:val="28"/>
          <w:szCs w:val="28"/>
        </w:rPr>
        <w:t xml:space="preserve">iá còn bộc lộ một số vướng mắc. </w:t>
      </w:r>
      <w:r w:rsidR="00D866AD" w:rsidRPr="00F265B5">
        <w:rPr>
          <w:rFonts w:ascii="Times New Roman" w:hAnsi="Times New Roman"/>
          <w:bCs/>
          <w:i w:val="0"/>
          <w:color w:val="000000" w:themeColor="text1"/>
          <w:sz w:val="28"/>
          <w:szCs w:val="28"/>
        </w:rPr>
        <w:t xml:space="preserve">Việc </w:t>
      </w:r>
      <w:r w:rsidR="00A32EB4" w:rsidRPr="00F265B5">
        <w:rPr>
          <w:rFonts w:ascii="Times New Roman" w:hAnsi="Times New Roman"/>
          <w:bCs/>
          <w:i w:val="0"/>
          <w:color w:val="000000" w:themeColor="text1"/>
          <w:sz w:val="28"/>
          <w:szCs w:val="28"/>
        </w:rPr>
        <w:t xml:space="preserve">ứng dụng công nghệ thông tin, nhất là việc </w:t>
      </w:r>
      <w:r w:rsidR="00D866AD" w:rsidRPr="00F265B5">
        <w:rPr>
          <w:rFonts w:ascii="Times New Roman" w:hAnsi="Times New Roman"/>
          <w:bCs/>
          <w:i w:val="0"/>
          <w:color w:val="000000" w:themeColor="text1"/>
          <w:sz w:val="28"/>
          <w:szCs w:val="28"/>
        </w:rPr>
        <w:t xml:space="preserve">áp dụng hình thức đấu giá trực tuyến còn một số hạn chế, khó khăn. </w:t>
      </w:r>
      <w:r w:rsidR="0041329B" w:rsidRPr="00F265B5">
        <w:rPr>
          <w:rFonts w:ascii="Times New Roman" w:hAnsi="Times New Roman"/>
          <w:bCs/>
          <w:i w:val="0"/>
          <w:color w:val="000000" w:themeColor="text1"/>
          <w:sz w:val="28"/>
          <w:szCs w:val="28"/>
        </w:rPr>
        <w:t xml:space="preserve">Một số tổ chức đấu giá không tuân thủ nghiêm túc về trình tự, thủ tục đấu giá, </w:t>
      </w:r>
      <w:r w:rsidR="00E40A7E" w:rsidRPr="00F265B5">
        <w:rPr>
          <w:rFonts w:ascii="Times New Roman" w:hAnsi="Times New Roman"/>
          <w:bCs/>
          <w:i w:val="0"/>
          <w:color w:val="000000" w:themeColor="text1"/>
          <w:sz w:val="28"/>
          <w:szCs w:val="28"/>
        </w:rPr>
        <w:t>còn tình trạng cạnh tranh không lành mạnh</w:t>
      </w:r>
      <w:r w:rsidR="0041329B" w:rsidRPr="00F265B5">
        <w:rPr>
          <w:rFonts w:ascii="Times New Roman" w:hAnsi="Times New Roman"/>
          <w:bCs/>
          <w:i w:val="0"/>
          <w:color w:val="000000" w:themeColor="text1"/>
          <w:sz w:val="28"/>
          <w:szCs w:val="28"/>
        </w:rPr>
        <w:t xml:space="preserve">. Điều này gây ảnh hưởng đến uy tín và sự phát triển lành mạnh của hoạt động đấu giá. </w:t>
      </w:r>
    </w:p>
    <w:p w14:paraId="48FE54D3" w14:textId="0D29EBB2" w:rsidR="0041329B" w:rsidRPr="00F265B5" w:rsidRDefault="0041329B" w:rsidP="00F265B5">
      <w:pPr>
        <w:pStyle w:val="BodyText"/>
        <w:widowControl w:val="0"/>
        <w:spacing w:before="120" w:line="360" w:lineRule="atLeast"/>
        <w:ind w:firstLine="720"/>
        <w:jc w:val="both"/>
        <w:rPr>
          <w:rFonts w:ascii="Times New Roman" w:hAnsi="Times New Roman"/>
          <w:bCs/>
          <w:i w:val="0"/>
          <w:color w:val="000000" w:themeColor="text1"/>
          <w:sz w:val="28"/>
          <w:szCs w:val="28"/>
        </w:rPr>
      </w:pPr>
      <w:r w:rsidRPr="00F265B5">
        <w:rPr>
          <w:rFonts w:ascii="Times New Roman" w:hAnsi="Times New Roman"/>
          <w:b/>
          <w:bCs/>
          <w:color w:val="000000" w:themeColor="text1"/>
          <w:spacing w:val="-4"/>
          <w:sz w:val="28"/>
          <w:szCs w:val="28"/>
        </w:rPr>
        <w:t>Thứ tư,</w:t>
      </w:r>
      <w:r w:rsidR="001C2F90" w:rsidRPr="00F265B5">
        <w:rPr>
          <w:rFonts w:ascii="Times New Roman" w:hAnsi="Times New Roman"/>
          <w:bCs/>
          <w:color w:val="000000" w:themeColor="text1"/>
          <w:spacing w:val="-4"/>
          <w:sz w:val="28"/>
          <w:szCs w:val="28"/>
        </w:rPr>
        <w:t xml:space="preserve"> </w:t>
      </w:r>
      <w:r w:rsidR="001C2F90" w:rsidRPr="00F265B5">
        <w:rPr>
          <w:rFonts w:ascii="Times New Roman" w:hAnsi="Times New Roman"/>
          <w:bCs/>
          <w:i w:val="0"/>
          <w:color w:val="000000" w:themeColor="text1"/>
          <w:spacing w:val="-4"/>
          <w:sz w:val="28"/>
          <w:szCs w:val="28"/>
        </w:rPr>
        <w:t xml:space="preserve">còn tình trạng </w:t>
      </w:r>
      <w:r w:rsidRPr="00F265B5">
        <w:rPr>
          <w:rFonts w:ascii="Times New Roman" w:hAnsi="Times New Roman"/>
          <w:bCs/>
          <w:i w:val="0"/>
          <w:color w:val="000000" w:themeColor="text1"/>
          <w:sz w:val="28"/>
          <w:szCs w:val="28"/>
        </w:rPr>
        <w:t xml:space="preserve">người có tài sản đấu giá, nhất là </w:t>
      </w:r>
      <w:r w:rsidR="003165EE" w:rsidRPr="00F265B5">
        <w:rPr>
          <w:rFonts w:ascii="Times New Roman" w:hAnsi="Times New Roman"/>
          <w:bCs/>
          <w:i w:val="0"/>
          <w:color w:val="000000" w:themeColor="text1"/>
          <w:sz w:val="28"/>
          <w:szCs w:val="28"/>
          <w:lang w:val="vi-VN"/>
        </w:rPr>
        <w:t>đối với tài sản quyền sử dụng đất mà Nhà nước giao đất, cho thuê đất</w:t>
      </w:r>
      <w:r w:rsidRPr="00F265B5">
        <w:rPr>
          <w:rFonts w:ascii="Times New Roman" w:hAnsi="Times New Roman"/>
          <w:bCs/>
          <w:i w:val="0"/>
          <w:color w:val="000000" w:themeColor="text1"/>
          <w:sz w:val="28"/>
          <w:szCs w:val="28"/>
        </w:rPr>
        <w:t xml:space="preserve"> </w:t>
      </w:r>
      <w:r w:rsidR="0049014B" w:rsidRPr="00F265B5">
        <w:rPr>
          <w:rFonts w:ascii="Times New Roman" w:hAnsi="Times New Roman"/>
          <w:bCs/>
          <w:i w:val="0"/>
          <w:color w:val="000000" w:themeColor="text1"/>
          <w:sz w:val="28"/>
          <w:szCs w:val="28"/>
        </w:rPr>
        <w:t>chưa thực hiện</w:t>
      </w:r>
      <w:r w:rsidRPr="00F265B5">
        <w:rPr>
          <w:rFonts w:ascii="Times New Roman" w:hAnsi="Times New Roman"/>
          <w:bCs/>
          <w:i w:val="0"/>
          <w:color w:val="000000" w:themeColor="text1"/>
          <w:sz w:val="28"/>
          <w:szCs w:val="28"/>
        </w:rPr>
        <w:t xml:space="preserve"> vai trò, trách nhiệm của mình trong quá trình </w:t>
      </w:r>
      <w:r w:rsidR="0049014B" w:rsidRPr="00F265B5">
        <w:rPr>
          <w:rFonts w:ascii="Times New Roman" w:hAnsi="Times New Roman"/>
          <w:bCs/>
          <w:i w:val="0"/>
          <w:color w:val="000000" w:themeColor="text1"/>
          <w:sz w:val="28"/>
          <w:szCs w:val="28"/>
        </w:rPr>
        <w:t>đấu giá</w:t>
      </w:r>
      <w:r w:rsidRPr="00F265B5">
        <w:rPr>
          <w:rFonts w:ascii="Times New Roman" w:hAnsi="Times New Roman"/>
          <w:bCs/>
          <w:i w:val="0"/>
          <w:color w:val="000000" w:themeColor="text1"/>
          <w:sz w:val="28"/>
          <w:szCs w:val="28"/>
        </w:rPr>
        <w:t xml:space="preserve"> tài sản, thậm chí</w:t>
      </w:r>
      <w:r w:rsidR="004F5A29" w:rsidRPr="00F265B5">
        <w:rPr>
          <w:rFonts w:ascii="Times New Roman" w:hAnsi="Times New Roman"/>
          <w:bCs/>
          <w:i w:val="0"/>
          <w:color w:val="000000" w:themeColor="text1"/>
          <w:sz w:val="28"/>
          <w:szCs w:val="28"/>
        </w:rPr>
        <w:t xml:space="preserve"> một số trường hợp</w:t>
      </w:r>
      <w:r w:rsidRPr="00F265B5">
        <w:rPr>
          <w:rFonts w:ascii="Times New Roman" w:hAnsi="Times New Roman"/>
          <w:bCs/>
          <w:i w:val="0"/>
          <w:color w:val="000000" w:themeColor="text1"/>
          <w:sz w:val="28"/>
          <w:szCs w:val="28"/>
        </w:rPr>
        <w:t xml:space="preserve"> còn có biểu hiện thông đồng, móc nối với tổ chức đấu giá tài sản, người tham gia đấu giá để trục lợi</w:t>
      </w:r>
      <w:r w:rsidR="00631162" w:rsidRPr="00F265B5">
        <w:rPr>
          <w:rFonts w:ascii="Times New Roman" w:hAnsi="Times New Roman"/>
          <w:bCs/>
          <w:i w:val="0"/>
          <w:color w:val="000000" w:themeColor="text1"/>
          <w:sz w:val="28"/>
          <w:szCs w:val="28"/>
        </w:rPr>
        <w:t>;</w:t>
      </w:r>
      <w:r w:rsidR="0049014B" w:rsidRPr="00F265B5">
        <w:rPr>
          <w:rFonts w:ascii="Times New Roman" w:hAnsi="Times New Roman"/>
          <w:bCs/>
          <w:i w:val="0"/>
          <w:color w:val="000000" w:themeColor="text1"/>
          <w:sz w:val="28"/>
          <w:szCs w:val="28"/>
        </w:rPr>
        <w:t xml:space="preserve"> lợi dụng các tổ chức “sân sau’ để đấu giá</w:t>
      </w:r>
      <w:r w:rsidR="00977083" w:rsidRPr="00F265B5">
        <w:rPr>
          <w:rFonts w:ascii="Times New Roman" w:hAnsi="Times New Roman"/>
          <w:bCs/>
          <w:i w:val="0"/>
          <w:color w:val="000000" w:themeColor="text1"/>
          <w:sz w:val="28"/>
          <w:szCs w:val="28"/>
        </w:rPr>
        <w:t>; việc giám sát quá trình tổ chức đấu giá không thường xuyên, thậm chí là “buông lỏng”, do đó, không kịp thời phát hiện và xử lý các hành vi vi phạm.</w:t>
      </w:r>
      <w:r w:rsidRPr="00F265B5">
        <w:rPr>
          <w:rFonts w:ascii="Times New Roman" w:hAnsi="Times New Roman"/>
          <w:bCs/>
          <w:i w:val="0"/>
          <w:color w:val="000000" w:themeColor="text1"/>
          <w:sz w:val="28"/>
          <w:szCs w:val="28"/>
        </w:rPr>
        <w:t xml:space="preserve"> Việc định giá tài sản, xác định giá khởi điểm để đấu giá, đặc biệt là đấu giá quyền sử dụng đất còn chưa hợp lý, còn có trường hợp giá khởi điểm chênh lệch lớn so với giá thị trường, dẫn đến tình trạng đầu cơ, trục lợi, tiềm ẩn nguy cơ gây thất thoát tài sản nhà nước</w:t>
      </w:r>
      <w:r w:rsidR="00631162" w:rsidRPr="00F265B5">
        <w:rPr>
          <w:rFonts w:ascii="Times New Roman" w:hAnsi="Times New Roman"/>
          <w:bCs/>
          <w:i w:val="0"/>
          <w:color w:val="000000" w:themeColor="text1"/>
          <w:sz w:val="28"/>
          <w:szCs w:val="28"/>
        </w:rPr>
        <w:t>…</w:t>
      </w:r>
    </w:p>
    <w:p w14:paraId="6008F78B" w14:textId="771E1576" w:rsidR="0041329B" w:rsidRPr="00F265B5" w:rsidRDefault="0041329B" w:rsidP="00F265B5">
      <w:pPr>
        <w:spacing w:before="120" w:after="120" w:line="360" w:lineRule="atLeast"/>
        <w:ind w:firstLine="720"/>
        <w:jc w:val="both"/>
        <w:rPr>
          <w:rFonts w:ascii="Times New Roman" w:hAnsi="Times New Roman" w:cs="Times New Roman"/>
          <w:color w:val="000000" w:themeColor="text1"/>
          <w:sz w:val="28"/>
          <w:szCs w:val="28"/>
          <w:lang w:val="pt-BR"/>
        </w:rPr>
      </w:pPr>
      <w:r w:rsidRPr="00F265B5">
        <w:rPr>
          <w:rFonts w:ascii="Times New Roman" w:hAnsi="Times New Roman" w:cs="Times New Roman"/>
          <w:b/>
          <w:bCs/>
          <w:i/>
          <w:color w:val="000000" w:themeColor="text1"/>
          <w:spacing w:val="-4"/>
          <w:sz w:val="28"/>
          <w:szCs w:val="28"/>
        </w:rPr>
        <w:t>Thứ năm,</w:t>
      </w:r>
      <w:r w:rsidRPr="00F265B5">
        <w:rPr>
          <w:rFonts w:ascii="Times New Roman" w:hAnsi="Times New Roman" w:cs="Times New Roman"/>
          <w:bCs/>
          <w:i/>
          <w:color w:val="000000" w:themeColor="text1"/>
          <w:spacing w:val="-4"/>
          <w:sz w:val="28"/>
          <w:szCs w:val="28"/>
        </w:rPr>
        <w:t xml:space="preserve"> </w:t>
      </w:r>
      <w:r w:rsidRPr="00F265B5">
        <w:rPr>
          <w:rFonts w:ascii="Times New Roman" w:hAnsi="Times New Roman" w:cs="Times New Roman"/>
          <w:color w:val="000000" w:themeColor="text1"/>
          <w:sz w:val="28"/>
          <w:szCs w:val="28"/>
          <w:lang w:val="pt-BR"/>
        </w:rPr>
        <w:t xml:space="preserve">nhận thức của một số cơ quan, tổ chức, đơn vị còn chưa </w:t>
      </w:r>
      <w:r w:rsidR="00F06697" w:rsidRPr="00F265B5">
        <w:rPr>
          <w:rFonts w:ascii="Times New Roman" w:hAnsi="Times New Roman" w:cs="Times New Roman"/>
          <w:color w:val="000000" w:themeColor="text1"/>
          <w:sz w:val="28"/>
          <w:szCs w:val="28"/>
          <w:lang w:val="pt-BR"/>
        </w:rPr>
        <w:t xml:space="preserve">đúng, chưa </w:t>
      </w:r>
      <w:r w:rsidRPr="00F265B5">
        <w:rPr>
          <w:rFonts w:ascii="Times New Roman" w:hAnsi="Times New Roman" w:cs="Times New Roman"/>
          <w:color w:val="000000" w:themeColor="text1"/>
          <w:sz w:val="28"/>
          <w:szCs w:val="28"/>
          <w:lang w:val="pt-BR"/>
        </w:rPr>
        <w:t xml:space="preserve">đầy đủ về vai trò, trách nhiệm và phạm vi quản lý </w:t>
      </w:r>
      <w:r w:rsidR="004842F6" w:rsidRPr="00F265B5">
        <w:rPr>
          <w:rFonts w:ascii="Times New Roman" w:hAnsi="Times New Roman" w:cs="Times New Roman"/>
          <w:color w:val="000000" w:themeColor="text1"/>
          <w:sz w:val="28"/>
          <w:szCs w:val="28"/>
          <w:lang w:val="pt-BR"/>
        </w:rPr>
        <w:t>n</w:t>
      </w:r>
      <w:r w:rsidRPr="00F265B5">
        <w:rPr>
          <w:rFonts w:ascii="Times New Roman" w:hAnsi="Times New Roman" w:cs="Times New Roman"/>
          <w:color w:val="000000" w:themeColor="text1"/>
          <w:sz w:val="28"/>
          <w:szCs w:val="28"/>
          <w:lang w:val="pt-BR"/>
        </w:rPr>
        <w:t>hà nước trong hoạt đấu giá tài sản; c</w:t>
      </w:r>
      <w:r w:rsidRPr="00F265B5">
        <w:rPr>
          <w:rFonts w:ascii="Times New Roman" w:hAnsi="Times New Roman" w:cs="Times New Roman"/>
          <w:color w:val="000000" w:themeColor="text1"/>
          <w:spacing w:val="-4"/>
          <w:sz w:val="28"/>
          <w:szCs w:val="28"/>
          <w:lang w:val="pt-BR"/>
        </w:rPr>
        <w:t>ông tác</w:t>
      </w:r>
      <w:r w:rsidRPr="00F265B5">
        <w:rPr>
          <w:rFonts w:ascii="Times New Roman" w:hAnsi="Times New Roman" w:cs="Times New Roman"/>
          <w:color w:val="000000" w:themeColor="text1"/>
          <w:sz w:val="28"/>
          <w:szCs w:val="28"/>
          <w:lang w:val="pt-BR"/>
        </w:rPr>
        <w:t xml:space="preserve"> kiểm tra, thanh tra về tình hình tổ chức, hoạt động đấu giá của cơ quan quản lý </w:t>
      </w:r>
      <w:r w:rsidR="004842F6" w:rsidRPr="00F265B5">
        <w:rPr>
          <w:rFonts w:ascii="Times New Roman" w:hAnsi="Times New Roman" w:cs="Times New Roman"/>
          <w:color w:val="000000" w:themeColor="text1"/>
          <w:sz w:val="28"/>
          <w:szCs w:val="28"/>
          <w:lang w:val="pt-BR"/>
        </w:rPr>
        <w:t>n</w:t>
      </w:r>
      <w:r w:rsidRPr="00F265B5">
        <w:rPr>
          <w:rFonts w:ascii="Times New Roman" w:hAnsi="Times New Roman" w:cs="Times New Roman"/>
          <w:color w:val="000000" w:themeColor="text1"/>
          <w:sz w:val="28"/>
          <w:szCs w:val="28"/>
          <w:lang w:val="pt-BR"/>
        </w:rPr>
        <w:t>hà nước ở Trung ương và địa phương còn hạn chế nên việc phát hiện, chấn chỉnh những sai phạm có lúc, có nơi còn chưa kịp thời, hiệu quả.</w:t>
      </w:r>
    </w:p>
    <w:p w14:paraId="65C9ECAD" w14:textId="15A3FB9E" w:rsidR="0041329B" w:rsidRPr="00F265B5" w:rsidRDefault="0041329B" w:rsidP="00F265B5">
      <w:pPr>
        <w:spacing w:before="120" w:after="120" w:line="360" w:lineRule="atLeast"/>
        <w:ind w:firstLine="720"/>
        <w:jc w:val="both"/>
        <w:rPr>
          <w:rFonts w:ascii="Times New Roman" w:hAnsi="Times New Roman" w:cs="Times New Roman"/>
          <w:color w:val="000000" w:themeColor="text1"/>
          <w:sz w:val="28"/>
          <w:szCs w:val="28"/>
        </w:rPr>
      </w:pPr>
      <w:r w:rsidRPr="00F265B5">
        <w:rPr>
          <w:rFonts w:ascii="Times New Roman" w:hAnsi="Times New Roman" w:cs="Times New Roman"/>
          <w:color w:val="000000" w:themeColor="text1"/>
          <w:sz w:val="28"/>
          <w:szCs w:val="28"/>
        </w:rPr>
        <w:t xml:space="preserve">Trước yêu cầu thực tiễn </w:t>
      </w:r>
      <w:r w:rsidR="00D866AD" w:rsidRPr="00F265B5">
        <w:rPr>
          <w:rFonts w:ascii="Times New Roman" w:hAnsi="Times New Roman" w:cs="Times New Roman"/>
          <w:color w:val="000000" w:themeColor="text1"/>
          <w:sz w:val="28"/>
          <w:szCs w:val="28"/>
          <w:lang w:val="en-US"/>
        </w:rPr>
        <w:t xml:space="preserve">đối với </w:t>
      </w:r>
      <w:r w:rsidRPr="00F265B5">
        <w:rPr>
          <w:rFonts w:ascii="Times New Roman" w:hAnsi="Times New Roman" w:cs="Times New Roman"/>
          <w:color w:val="000000" w:themeColor="text1"/>
          <w:sz w:val="28"/>
          <w:szCs w:val="28"/>
        </w:rPr>
        <w:t>hoạt động đấu giá</w:t>
      </w:r>
      <w:r w:rsidR="00D866AD" w:rsidRPr="00F265B5">
        <w:rPr>
          <w:rFonts w:ascii="Times New Roman" w:hAnsi="Times New Roman" w:cs="Times New Roman"/>
          <w:color w:val="000000" w:themeColor="text1"/>
          <w:sz w:val="28"/>
          <w:szCs w:val="28"/>
          <w:lang w:val="en-US"/>
        </w:rPr>
        <w:t xml:space="preserve"> tài sản</w:t>
      </w:r>
      <w:r w:rsidRPr="00F265B5">
        <w:rPr>
          <w:rFonts w:ascii="Times New Roman" w:hAnsi="Times New Roman" w:cs="Times New Roman"/>
          <w:color w:val="000000" w:themeColor="text1"/>
          <w:sz w:val="28"/>
          <w:szCs w:val="28"/>
        </w:rPr>
        <w:t xml:space="preserve">, </w:t>
      </w:r>
      <w:r w:rsidR="00D866AD" w:rsidRPr="00F265B5">
        <w:rPr>
          <w:rFonts w:ascii="Times New Roman" w:hAnsi="Times New Roman" w:cs="Times New Roman"/>
          <w:color w:val="000000" w:themeColor="text1"/>
          <w:sz w:val="28"/>
          <w:szCs w:val="28"/>
          <w:lang w:val="pt-BR"/>
        </w:rPr>
        <w:t xml:space="preserve">bối cảnh ứng dụng công nghệ thông tin, </w:t>
      </w:r>
      <w:r w:rsidR="00D866AD" w:rsidRPr="00F265B5">
        <w:rPr>
          <w:rFonts w:ascii="Times New Roman" w:hAnsi="Times New Roman" w:cs="Times New Roman"/>
          <w:color w:val="000000" w:themeColor="text1"/>
          <w:sz w:val="28"/>
          <w:szCs w:val="28"/>
          <w:lang w:val="nl-NL"/>
        </w:rPr>
        <w:t xml:space="preserve">chuyển đổi số mạnh mẽ, </w:t>
      </w:r>
      <w:r w:rsidRPr="00F265B5">
        <w:rPr>
          <w:rFonts w:ascii="Times New Roman" w:hAnsi="Times New Roman" w:cs="Times New Roman"/>
          <w:color w:val="000000" w:themeColor="text1"/>
          <w:sz w:val="28"/>
          <w:szCs w:val="28"/>
        </w:rPr>
        <w:t xml:space="preserve">việc sửa đổi, bổ sung các quy </w:t>
      </w:r>
      <w:r w:rsidRPr="00F265B5">
        <w:rPr>
          <w:rFonts w:ascii="Times New Roman" w:hAnsi="Times New Roman" w:cs="Times New Roman"/>
          <w:color w:val="000000" w:themeColor="text1"/>
          <w:sz w:val="28"/>
          <w:szCs w:val="28"/>
        </w:rPr>
        <w:lastRenderedPageBreak/>
        <w:t xml:space="preserve">định của Luật Đấu giá tài sản nhằm khắc phục những hạn chế, bất cập nêu trên, tạo cơ sở pháp lý đầy đủ để thúc đẩy hoạt động đấu giá theo hướng chuyên nghiệp hóa, nâng cao hiệu lực, hiệu quả quản lý nhà nước về đấu giá tài sản là rất cần thiết và cấp bách. </w:t>
      </w:r>
    </w:p>
    <w:p w14:paraId="0E899D37" w14:textId="5EA75A52" w:rsidR="00B16EA8" w:rsidRPr="00F265B5" w:rsidRDefault="00B16EA8" w:rsidP="00F265B5">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color w:val="000000" w:themeColor="text1"/>
          <w:sz w:val="28"/>
          <w:szCs w:val="28"/>
          <w:lang w:val="nl-NL"/>
        </w:rPr>
      </w:pPr>
      <w:r w:rsidRPr="00F265B5">
        <w:rPr>
          <w:rFonts w:ascii="Times New Roman" w:eastAsia="Times New Roman" w:hAnsi="Times New Roman" w:cs="Times New Roman"/>
          <w:b/>
          <w:bCs/>
          <w:color w:val="000000" w:themeColor="text1"/>
          <w:sz w:val="28"/>
          <w:szCs w:val="28"/>
        </w:rPr>
        <w:t xml:space="preserve">II. MỤC </w:t>
      </w:r>
      <w:r w:rsidR="00CB685D" w:rsidRPr="00F265B5">
        <w:rPr>
          <w:rFonts w:ascii="Times New Roman" w:eastAsia="Times New Roman" w:hAnsi="Times New Roman" w:cs="Times New Roman"/>
          <w:b/>
          <w:bCs/>
          <w:color w:val="000000" w:themeColor="text1"/>
          <w:sz w:val="28"/>
          <w:szCs w:val="28"/>
          <w:lang w:val="nl-NL"/>
        </w:rPr>
        <w:t>TIÊU</w:t>
      </w:r>
      <w:r w:rsidRPr="00F265B5">
        <w:rPr>
          <w:rFonts w:ascii="Times New Roman" w:eastAsia="Times New Roman" w:hAnsi="Times New Roman" w:cs="Times New Roman"/>
          <w:b/>
          <w:bCs/>
          <w:color w:val="000000" w:themeColor="text1"/>
          <w:sz w:val="28"/>
          <w:szCs w:val="28"/>
          <w:lang w:val="nl-NL"/>
        </w:rPr>
        <w:t>, QUAN ĐIỂM</w:t>
      </w:r>
      <w:r w:rsidR="006C2CBB" w:rsidRPr="00F265B5">
        <w:rPr>
          <w:rFonts w:ascii="Times New Roman" w:eastAsia="Times New Roman" w:hAnsi="Times New Roman" w:cs="Times New Roman"/>
          <w:b/>
          <w:bCs/>
          <w:color w:val="000000" w:themeColor="text1"/>
          <w:sz w:val="28"/>
          <w:szCs w:val="28"/>
          <w:lang w:val="nl-NL"/>
        </w:rPr>
        <w:t xml:space="preserve"> </w:t>
      </w:r>
      <w:r w:rsidRPr="00F265B5">
        <w:rPr>
          <w:rFonts w:ascii="Times New Roman" w:eastAsia="Times New Roman" w:hAnsi="Times New Roman" w:cs="Times New Roman"/>
          <w:b/>
          <w:bCs/>
          <w:color w:val="000000" w:themeColor="text1"/>
          <w:sz w:val="28"/>
          <w:szCs w:val="28"/>
        </w:rPr>
        <w:t>XÂY DỰNG LUẬT</w:t>
      </w:r>
      <w:r w:rsidR="00BE4464" w:rsidRPr="00F265B5">
        <w:rPr>
          <w:rFonts w:ascii="Times New Roman" w:eastAsia="Times New Roman" w:hAnsi="Times New Roman" w:cs="Times New Roman"/>
          <w:b/>
          <w:bCs/>
          <w:color w:val="000000" w:themeColor="text1"/>
          <w:sz w:val="28"/>
          <w:szCs w:val="28"/>
          <w:lang w:val="en-US"/>
        </w:rPr>
        <w:t xml:space="preserve"> </w:t>
      </w:r>
      <w:r w:rsidR="00BE4464" w:rsidRPr="00F265B5">
        <w:rPr>
          <w:rFonts w:ascii="Times New Roman" w:eastAsia="Times New Roman" w:hAnsi="Times New Roman" w:cs="Times New Roman"/>
          <w:b/>
          <w:bCs/>
          <w:color w:val="000000" w:themeColor="text1"/>
          <w:sz w:val="28"/>
          <w:szCs w:val="28"/>
          <w:lang w:val="nl-NL"/>
        </w:rPr>
        <w:t xml:space="preserve">SỬA ĐỔI, BỔ SUNG MỘT SỐ ĐIỀU CỦA LUẬT ĐẤU GIÁ TÀI SẢN </w:t>
      </w:r>
    </w:p>
    <w:p w14:paraId="5060FDD4" w14:textId="358C596D" w:rsidR="00750F51" w:rsidRPr="00F265B5" w:rsidRDefault="00750F51" w:rsidP="00F265B5">
      <w:pPr>
        <w:widowControl w:val="0"/>
        <w:spacing w:before="120" w:after="120" w:line="360" w:lineRule="atLeast"/>
        <w:ind w:firstLine="600"/>
        <w:jc w:val="both"/>
        <w:rPr>
          <w:rFonts w:ascii="Times New Roman" w:hAnsi="Times New Roman" w:cs="Times New Roman"/>
          <w:b/>
          <w:color w:val="000000" w:themeColor="text1"/>
          <w:sz w:val="28"/>
          <w:szCs w:val="28"/>
          <w:lang w:val="es-MX"/>
        </w:rPr>
      </w:pPr>
      <w:r w:rsidRPr="00F265B5">
        <w:rPr>
          <w:rFonts w:ascii="Times New Roman" w:hAnsi="Times New Roman" w:cs="Times New Roman"/>
          <w:b/>
          <w:color w:val="000000" w:themeColor="text1"/>
          <w:sz w:val="28"/>
          <w:szCs w:val="28"/>
          <w:lang w:val="es-MX"/>
        </w:rPr>
        <w:t>1. Mụ</w:t>
      </w:r>
      <w:r w:rsidR="00CB685D" w:rsidRPr="00F265B5">
        <w:rPr>
          <w:rFonts w:ascii="Times New Roman" w:hAnsi="Times New Roman" w:cs="Times New Roman"/>
          <w:b/>
          <w:color w:val="000000" w:themeColor="text1"/>
          <w:sz w:val="28"/>
          <w:szCs w:val="28"/>
          <w:lang w:val="es-MX"/>
        </w:rPr>
        <w:t>c tiêu</w:t>
      </w:r>
    </w:p>
    <w:p w14:paraId="33F6865B" w14:textId="0D218289" w:rsidR="00B33FC3" w:rsidRPr="00F265B5" w:rsidRDefault="00B33FC3" w:rsidP="00F265B5">
      <w:pPr>
        <w:widowControl w:val="0"/>
        <w:spacing w:before="120" w:after="120" w:line="360" w:lineRule="atLeast"/>
        <w:ind w:firstLine="601"/>
        <w:jc w:val="both"/>
        <w:rPr>
          <w:rFonts w:ascii="Times New Roman" w:hAnsi="Times New Roman" w:cs="Times New Roman"/>
          <w:color w:val="000000" w:themeColor="text1"/>
          <w:sz w:val="28"/>
          <w:szCs w:val="28"/>
          <w:lang w:val="es-MX"/>
        </w:rPr>
      </w:pPr>
      <w:r w:rsidRPr="00F265B5">
        <w:rPr>
          <w:rFonts w:ascii="Times New Roman" w:hAnsi="Times New Roman" w:cs="Times New Roman"/>
          <w:color w:val="000000" w:themeColor="text1"/>
          <w:sz w:val="28"/>
          <w:szCs w:val="28"/>
          <w:lang w:val="es-MX"/>
        </w:rPr>
        <w:t xml:space="preserve">Việc ban hành Luật sửa đổi, bổ sung một số điều của Luật Đấu giá tài sản </w:t>
      </w:r>
      <w:r w:rsidR="00AF72BF" w:rsidRPr="00F265B5">
        <w:rPr>
          <w:rFonts w:ascii="Times New Roman" w:hAnsi="Times New Roman" w:cs="Times New Roman"/>
          <w:color w:val="000000" w:themeColor="text1"/>
          <w:sz w:val="28"/>
          <w:szCs w:val="28"/>
          <w:lang w:val="es-MX"/>
        </w:rPr>
        <w:t>nhằm tiếp tục thể chế hoá</w:t>
      </w:r>
      <w:r w:rsidRPr="00F265B5">
        <w:rPr>
          <w:rFonts w:ascii="Times New Roman" w:hAnsi="Times New Roman" w:cs="Times New Roman"/>
          <w:color w:val="000000" w:themeColor="text1"/>
          <w:sz w:val="28"/>
          <w:szCs w:val="28"/>
          <w:lang w:val="es-MX"/>
        </w:rPr>
        <w:t xml:space="preserve"> chủ trương, đường lối của Đảng và Nhà nước về xã hội hoá, chuyển đổi số, phòng chống tham nhũng, tiêu cực, lãng phí; khắc phục những hạn chế, bất cập về thể chế, tạo cơ sở pháp lý thúc đẩy tính chuyên nghiệp, công khai, minh bạch, khách quan, tính bền vững của hoạt động đấu giá; nâng cao hiệu lực, hiệu quả của hoạt động bán đấu giá tài sản, cũng như công tác quản lý </w:t>
      </w:r>
      <w:r w:rsidR="00DB7EBB" w:rsidRPr="00F265B5">
        <w:rPr>
          <w:rFonts w:ascii="Times New Roman" w:hAnsi="Times New Roman" w:cs="Times New Roman"/>
          <w:color w:val="000000" w:themeColor="text1"/>
          <w:sz w:val="28"/>
          <w:szCs w:val="28"/>
          <w:lang w:val="es-MX"/>
        </w:rPr>
        <w:t>n</w:t>
      </w:r>
      <w:r w:rsidRPr="00F265B5">
        <w:rPr>
          <w:rFonts w:ascii="Times New Roman" w:hAnsi="Times New Roman" w:cs="Times New Roman"/>
          <w:color w:val="000000" w:themeColor="text1"/>
          <w:sz w:val="28"/>
          <w:szCs w:val="28"/>
          <w:lang w:val="es-MX"/>
        </w:rPr>
        <w:t xml:space="preserve">hà nước về đấu giá tài sản. </w:t>
      </w:r>
    </w:p>
    <w:p w14:paraId="138D30D2" w14:textId="070891DD" w:rsidR="00750F51" w:rsidRPr="00F265B5" w:rsidRDefault="00750F51" w:rsidP="00F265B5">
      <w:pPr>
        <w:widowControl w:val="0"/>
        <w:spacing w:before="120" w:after="120" w:line="360" w:lineRule="atLeast"/>
        <w:ind w:firstLine="601"/>
        <w:jc w:val="both"/>
        <w:rPr>
          <w:rStyle w:val="title-h1"/>
          <w:rFonts w:ascii="Times New Roman" w:hAnsi="Times New Roman" w:cs="Times New Roman"/>
          <w:b w:val="0"/>
          <w:bCs w:val="0"/>
          <w:color w:val="000000" w:themeColor="text1"/>
          <w:sz w:val="28"/>
          <w:szCs w:val="28"/>
          <w:lang w:val="es-MX"/>
        </w:rPr>
      </w:pPr>
      <w:r w:rsidRPr="00F265B5">
        <w:rPr>
          <w:rFonts w:ascii="Times New Roman" w:hAnsi="Times New Roman" w:cs="Times New Roman"/>
          <w:b/>
          <w:color w:val="000000" w:themeColor="text1"/>
          <w:sz w:val="28"/>
          <w:szCs w:val="28"/>
          <w:lang w:val="es-MX"/>
        </w:rPr>
        <w:t xml:space="preserve">2. Quan điểm </w:t>
      </w:r>
      <w:r w:rsidR="00A32EB4" w:rsidRPr="00F265B5">
        <w:rPr>
          <w:rFonts w:ascii="Times New Roman" w:hAnsi="Times New Roman" w:cs="Times New Roman"/>
          <w:b/>
          <w:color w:val="000000" w:themeColor="text1"/>
          <w:sz w:val="28"/>
          <w:szCs w:val="28"/>
          <w:lang w:val="es-MX"/>
        </w:rPr>
        <w:t>xây dựng Luật</w:t>
      </w:r>
    </w:p>
    <w:p w14:paraId="2A96A103" w14:textId="027A0423" w:rsidR="00B33FC3" w:rsidRPr="00F265B5" w:rsidRDefault="00B33FC3" w:rsidP="00F265B5">
      <w:pPr>
        <w:widowControl w:val="0"/>
        <w:spacing w:before="120" w:after="120" w:line="360" w:lineRule="atLeast"/>
        <w:ind w:firstLine="601"/>
        <w:jc w:val="both"/>
        <w:rPr>
          <w:rFonts w:ascii="Times New Roman" w:hAnsi="Times New Roman" w:cs="Times New Roman"/>
          <w:color w:val="000000" w:themeColor="text1"/>
          <w:sz w:val="28"/>
          <w:szCs w:val="28"/>
          <w:lang w:val="es-MX"/>
        </w:rPr>
      </w:pPr>
      <w:r w:rsidRPr="00F265B5">
        <w:rPr>
          <w:rFonts w:ascii="Times New Roman" w:hAnsi="Times New Roman" w:cs="Times New Roman"/>
          <w:color w:val="000000" w:themeColor="text1"/>
          <w:sz w:val="28"/>
          <w:szCs w:val="28"/>
          <w:lang w:val="es-MX"/>
        </w:rPr>
        <w:t xml:space="preserve">2.1. Tiếp tục thể chế hóa quan điểm, chủ trương của Đảng về </w:t>
      </w:r>
      <w:r w:rsidRPr="00F265B5">
        <w:rPr>
          <w:rFonts w:ascii="Times New Roman" w:hAnsi="Times New Roman" w:cs="Times New Roman"/>
          <w:color w:val="000000" w:themeColor="text1"/>
          <w:sz w:val="28"/>
          <w:szCs w:val="28"/>
          <w:lang w:val="hr-HR"/>
        </w:rPr>
        <w:t>hoàn thiện thể chế kinh tế thị trường định hướng xã hội chủ nghĩa</w:t>
      </w:r>
      <w:r w:rsidRPr="00F265B5">
        <w:rPr>
          <w:rFonts w:ascii="Times New Roman" w:hAnsi="Times New Roman" w:cs="Times New Roman"/>
          <w:color w:val="000000" w:themeColor="text1"/>
          <w:sz w:val="28"/>
          <w:szCs w:val="28"/>
          <w:lang w:val="es-MX"/>
        </w:rPr>
        <w:t>, phát huy vai trò của hoạt động đấu giá trong phát triển kinh tế - xã hội, đáp ứng yêu cầu cải cách tư pháp, chuyển đổi số, phòng chống tham nhũng, tiêu cực.</w:t>
      </w:r>
    </w:p>
    <w:p w14:paraId="6FABB6D2" w14:textId="2DDC5FF9" w:rsidR="00B33FC3" w:rsidRPr="00F265B5" w:rsidRDefault="00B33FC3" w:rsidP="00F265B5">
      <w:pPr>
        <w:spacing w:before="120" w:after="120" w:line="360" w:lineRule="atLeast"/>
        <w:ind w:firstLine="601"/>
        <w:jc w:val="both"/>
        <w:rPr>
          <w:rFonts w:ascii="Times New Roman" w:hAnsi="Times New Roman" w:cs="Times New Roman"/>
          <w:color w:val="000000" w:themeColor="text1"/>
          <w:spacing w:val="-2"/>
          <w:sz w:val="28"/>
          <w:szCs w:val="28"/>
          <w:lang w:val="hr-HR"/>
        </w:rPr>
      </w:pPr>
      <w:r w:rsidRPr="00F265B5">
        <w:rPr>
          <w:rFonts w:ascii="Times New Roman" w:hAnsi="Times New Roman" w:cs="Times New Roman"/>
          <w:color w:val="000000" w:themeColor="text1"/>
          <w:sz w:val="28"/>
          <w:szCs w:val="28"/>
          <w:lang w:val="es-MX"/>
        </w:rPr>
        <w:t xml:space="preserve">2.2. Hoàn thiện các quy định về </w:t>
      </w:r>
      <w:r w:rsidRPr="00F265B5">
        <w:rPr>
          <w:rFonts w:ascii="Times New Roman" w:hAnsi="Times New Roman" w:cs="Times New Roman"/>
          <w:color w:val="000000" w:themeColor="text1"/>
          <w:spacing w:val="-2"/>
          <w:sz w:val="28"/>
          <w:szCs w:val="28"/>
        </w:rPr>
        <w:t>tr</w:t>
      </w:r>
      <w:r w:rsidRPr="00F265B5">
        <w:rPr>
          <w:rFonts w:ascii="Times New Roman" w:hAnsi="Times New Roman" w:cs="Times New Roman"/>
          <w:color w:val="000000" w:themeColor="text1"/>
          <w:spacing w:val="-2"/>
          <w:sz w:val="28"/>
          <w:szCs w:val="28"/>
          <w:lang w:val="hr-HR"/>
        </w:rPr>
        <w:t>ì</w:t>
      </w:r>
      <w:r w:rsidRPr="00F265B5">
        <w:rPr>
          <w:rFonts w:ascii="Times New Roman" w:hAnsi="Times New Roman" w:cs="Times New Roman"/>
          <w:color w:val="000000" w:themeColor="text1"/>
          <w:spacing w:val="-2"/>
          <w:sz w:val="28"/>
          <w:szCs w:val="28"/>
        </w:rPr>
        <w:t>nh</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tự</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thủ</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tục</w:t>
      </w:r>
      <w:r w:rsidRPr="00F265B5">
        <w:rPr>
          <w:rFonts w:ascii="Times New Roman" w:hAnsi="Times New Roman" w:cs="Times New Roman"/>
          <w:color w:val="000000" w:themeColor="text1"/>
          <w:spacing w:val="-2"/>
          <w:sz w:val="28"/>
          <w:szCs w:val="28"/>
          <w:lang w:val="hr-HR"/>
        </w:rPr>
        <w:t xml:space="preserve"> đ</w:t>
      </w:r>
      <w:r w:rsidRPr="00F265B5">
        <w:rPr>
          <w:rFonts w:ascii="Times New Roman" w:hAnsi="Times New Roman" w:cs="Times New Roman"/>
          <w:color w:val="000000" w:themeColor="text1"/>
          <w:spacing w:val="-2"/>
          <w:sz w:val="28"/>
          <w:szCs w:val="28"/>
          <w:lang w:val="es-MX"/>
        </w:rPr>
        <w:t>ấu</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gi</w:t>
      </w:r>
      <w:r w:rsidRPr="00F265B5">
        <w:rPr>
          <w:rFonts w:ascii="Times New Roman" w:hAnsi="Times New Roman" w:cs="Times New Roman"/>
          <w:color w:val="000000" w:themeColor="text1"/>
          <w:spacing w:val="-2"/>
          <w:sz w:val="28"/>
          <w:szCs w:val="28"/>
          <w:lang w:val="hr-HR"/>
        </w:rPr>
        <w:t xml:space="preserve">á </w:t>
      </w:r>
      <w:r w:rsidRPr="00F265B5">
        <w:rPr>
          <w:rFonts w:ascii="Times New Roman" w:hAnsi="Times New Roman" w:cs="Times New Roman"/>
          <w:color w:val="000000" w:themeColor="text1"/>
          <w:spacing w:val="-2"/>
          <w:sz w:val="28"/>
          <w:szCs w:val="28"/>
          <w:lang w:val="es-MX"/>
        </w:rPr>
        <w:t>t</w:t>
      </w:r>
      <w:r w:rsidRPr="00F265B5">
        <w:rPr>
          <w:rFonts w:ascii="Times New Roman" w:hAnsi="Times New Roman" w:cs="Times New Roman"/>
          <w:color w:val="000000" w:themeColor="text1"/>
          <w:spacing w:val="-2"/>
          <w:sz w:val="28"/>
          <w:szCs w:val="28"/>
          <w:lang w:val="hr-HR"/>
        </w:rPr>
        <w:t>à</w:t>
      </w:r>
      <w:r w:rsidRPr="00F265B5">
        <w:rPr>
          <w:rFonts w:ascii="Times New Roman" w:hAnsi="Times New Roman" w:cs="Times New Roman"/>
          <w:color w:val="000000" w:themeColor="text1"/>
          <w:spacing w:val="-2"/>
          <w:sz w:val="28"/>
          <w:szCs w:val="28"/>
          <w:lang w:val="es-MX"/>
        </w:rPr>
        <w:t>i</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sản</w:t>
      </w:r>
      <w:r w:rsidRPr="00F265B5">
        <w:rPr>
          <w:rFonts w:ascii="Times New Roman" w:hAnsi="Times New Roman" w:cs="Times New Roman"/>
          <w:color w:val="000000" w:themeColor="text1"/>
          <w:spacing w:val="-2"/>
          <w:sz w:val="28"/>
          <w:szCs w:val="28"/>
          <w:lang w:val="hr-HR"/>
        </w:rPr>
        <w:t xml:space="preserve"> theo hướng chặt chẽ, công khai, minh bạch, á</w:t>
      </w:r>
      <w:r w:rsidRPr="00F265B5">
        <w:rPr>
          <w:rFonts w:ascii="Times New Roman" w:hAnsi="Times New Roman" w:cs="Times New Roman"/>
          <w:color w:val="000000" w:themeColor="text1"/>
          <w:spacing w:val="-2"/>
          <w:sz w:val="28"/>
          <w:szCs w:val="28"/>
          <w:lang w:val="es-MX"/>
        </w:rPr>
        <w:t>p</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dụng</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rPr>
        <w:t>thống</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rPr>
        <w:t>nhất</w:t>
      </w:r>
      <w:r w:rsidRPr="00F265B5">
        <w:rPr>
          <w:rFonts w:ascii="Times New Roman" w:hAnsi="Times New Roman" w:cs="Times New Roman"/>
          <w:color w:val="000000" w:themeColor="text1"/>
          <w:spacing w:val="-2"/>
          <w:sz w:val="28"/>
          <w:szCs w:val="28"/>
          <w:lang w:val="hr-HR"/>
        </w:rPr>
        <w:t xml:space="preserve"> cho các loại tài sản đ</w:t>
      </w:r>
      <w:r w:rsidRPr="00F265B5">
        <w:rPr>
          <w:rFonts w:ascii="Times New Roman" w:hAnsi="Times New Roman" w:cs="Times New Roman"/>
          <w:color w:val="000000" w:themeColor="text1"/>
          <w:spacing w:val="-2"/>
          <w:sz w:val="28"/>
          <w:szCs w:val="28"/>
          <w:lang w:val="es-MX"/>
        </w:rPr>
        <w:t>ấu</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gi</w:t>
      </w:r>
      <w:r w:rsidRPr="00F265B5">
        <w:rPr>
          <w:rFonts w:ascii="Times New Roman" w:hAnsi="Times New Roman" w:cs="Times New Roman"/>
          <w:color w:val="000000" w:themeColor="text1"/>
          <w:spacing w:val="-2"/>
          <w:sz w:val="28"/>
          <w:szCs w:val="28"/>
          <w:lang w:val="hr-HR"/>
        </w:rPr>
        <w:t xml:space="preserve">á, nhưng vẫn đảm bảo tính đặc thù của một số loại tài sản cụ thể trên cơ sở kế thừa </w:t>
      </w:r>
      <w:r w:rsidRPr="00F265B5">
        <w:rPr>
          <w:rFonts w:ascii="Times New Roman" w:hAnsi="Times New Roman" w:cs="Times New Roman"/>
          <w:color w:val="000000" w:themeColor="text1"/>
          <w:spacing w:val="-2"/>
          <w:sz w:val="28"/>
          <w:szCs w:val="28"/>
          <w:lang w:val="es-MX"/>
        </w:rPr>
        <w:t>c</w:t>
      </w:r>
      <w:r w:rsidRPr="00F265B5">
        <w:rPr>
          <w:rFonts w:ascii="Times New Roman" w:hAnsi="Times New Roman" w:cs="Times New Roman"/>
          <w:color w:val="000000" w:themeColor="text1"/>
          <w:spacing w:val="-2"/>
          <w:sz w:val="28"/>
          <w:szCs w:val="28"/>
          <w:lang w:val="hr-HR"/>
        </w:rPr>
        <w:t>á</w:t>
      </w:r>
      <w:r w:rsidRPr="00F265B5">
        <w:rPr>
          <w:rFonts w:ascii="Times New Roman" w:hAnsi="Times New Roman" w:cs="Times New Roman"/>
          <w:color w:val="000000" w:themeColor="text1"/>
          <w:spacing w:val="-2"/>
          <w:sz w:val="28"/>
          <w:szCs w:val="28"/>
          <w:lang w:val="es-MX"/>
        </w:rPr>
        <w:t>c</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quy</w:t>
      </w:r>
      <w:r w:rsidRPr="00F265B5">
        <w:rPr>
          <w:rFonts w:ascii="Times New Roman" w:hAnsi="Times New Roman" w:cs="Times New Roman"/>
          <w:color w:val="000000" w:themeColor="text1"/>
          <w:spacing w:val="-2"/>
          <w:sz w:val="28"/>
          <w:szCs w:val="28"/>
          <w:lang w:val="hr-HR"/>
        </w:rPr>
        <w:t xml:space="preserve"> đ</w:t>
      </w:r>
      <w:r w:rsidRPr="00F265B5">
        <w:rPr>
          <w:rFonts w:ascii="Times New Roman" w:hAnsi="Times New Roman" w:cs="Times New Roman"/>
          <w:color w:val="000000" w:themeColor="text1"/>
          <w:spacing w:val="-2"/>
          <w:sz w:val="28"/>
          <w:szCs w:val="28"/>
          <w:lang w:val="es-MX"/>
        </w:rPr>
        <w:t>ịnh</w:t>
      </w:r>
      <w:r w:rsidRPr="00F265B5">
        <w:rPr>
          <w:rFonts w:ascii="Times New Roman" w:hAnsi="Times New Roman" w:cs="Times New Roman"/>
          <w:color w:val="000000" w:themeColor="text1"/>
          <w:spacing w:val="-2"/>
          <w:sz w:val="28"/>
          <w:szCs w:val="28"/>
          <w:lang w:val="hr-HR"/>
        </w:rPr>
        <w:t xml:space="preserve"> còn phù hợp </w:t>
      </w:r>
      <w:r w:rsidRPr="00F265B5">
        <w:rPr>
          <w:rFonts w:ascii="Times New Roman" w:hAnsi="Times New Roman" w:cs="Times New Roman"/>
          <w:color w:val="000000" w:themeColor="text1"/>
          <w:spacing w:val="-2"/>
          <w:sz w:val="28"/>
          <w:szCs w:val="28"/>
          <w:lang w:val="es-MX"/>
        </w:rPr>
        <w:t>của</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Luật Đấu giá tài sản</w:t>
      </w:r>
      <w:r w:rsidR="00A32EB4" w:rsidRPr="00F265B5">
        <w:rPr>
          <w:rFonts w:ascii="Times New Roman" w:hAnsi="Times New Roman" w:cs="Times New Roman"/>
          <w:color w:val="000000" w:themeColor="text1"/>
          <w:spacing w:val="-2"/>
          <w:sz w:val="28"/>
          <w:szCs w:val="28"/>
          <w:lang w:val="es-MX"/>
        </w:rPr>
        <w:t>;</w:t>
      </w:r>
      <w:r w:rsidRPr="00F265B5">
        <w:rPr>
          <w:rFonts w:ascii="Times New Roman" w:hAnsi="Times New Roman" w:cs="Times New Roman"/>
          <w:color w:val="000000" w:themeColor="text1"/>
          <w:spacing w:val="-2"/>
          <w:sz w:val="28"/>
          <w:szCs w:val="28"/>
          <w:lang w:val="es-MX"/>
        </w:rPr>
        <w:t xml:space="preserve"> </w:t>
      </w:r>
      <w:r w:rsidR="00A32EB4" w:rsidRPr="00F265B5">
        <w:rPr>
          <w:rFonts w:ascii="Times New Roman" w:hAnsi="Times New Roman" w:cs="Times New Roman"/>
          <w:color w:val="000000" w:themeColor="text1"/>
          <w:spacing w:val="-2"/>
          <w:sz w:val="28"/>
          <w:szCs w:val="28"/>
          <w:lang w:val="es-MX"/>
        </w:rPr>
        <w:t>n</w:t>
      </w:r>
      <w:r w:rsidR="00A32EB4" w:rsidRPr="00F265B5">
        <w:rPr>
          <w:rFonts w:ascii="Times New Roman" w:hAnsi="Times New Roman" w:cs="Times New Roman"/>
          <w:color w:val="000000" w:themeColor="text1"/>
          <w:spacing w:val="-2"/>
          <w:sz w:val="28"/>
          <w:szCs w:val="28"/>
          <w:lang w:val="hr-HR"/>
        </w:rPr>
        <w:t>â</w:t>
      </w:r>
      <w:r w:rsidR="00A32EB4" w:rsidRPr="00F265B5">
        <w:rPr>
          <w:rFonts w:ascii="Times New Roman" w:hAnsi="Times New Roman" w:cs="Times New Roman"/>
          <w:color w:val="000000" w:themeColor="text1"/>
          <w:spacing w:val="-2"/>
          <w:sz w:val="28"/>
          <w:szCs w:val="28"/>
          <w:lang w:val="es-MX"/>
        </w:rPr>
        <w:t>ng</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cao</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chất</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l</w:t>
      </w:r>
      <w:r w:rsidR="00A32EB4" w:rsidRPr="00F265B5">
        <w:rPr>
          <w:rFonts w:ascii="Times New Roman" w:hAnsi="Times New Roman" w:cs="Times New Roman"/>
          <w:color w:val="000000" w:themeColor="text1"/>
          <w:spacing w:val="-2"/>
          <w:sz w:val="28"/>
          <w:szCs w:val="28"/>
          <w:lang w:val="hr-HR"/>
        </w:rPr>
        <w:t>ư</w:t>
      </w:r>
      <w:r w:rsidR="00A32EB4" w:rsidRPr="00F265B5">
        <w:rPr>
          <w:rFonts w:ascii="Times New Roman" w:hAnsi="Times New Roman" w:cs="Times New Roman"/>
          <w:color w:val="000000" w:themeColor="text1"/>
          <w:spacing w:val="-2"/>
          <w:sz w:val="28"/>
          <w:szCs w:val="28"/>
          <w:lang w:val="es-MX"/>
        </w:rPr>
        <w:t>ợng</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t</w:t>
      </w:r>
      <w:r w:rsidR="00A32EB4" w:rsidRPr="00F265B5">
        <w:rPr>
          <w:rFonts w:ascii="Times New Roman" w:hAnsi="Times New Roman" w:cs="Times New Roman"/>
          <w:color w:val="000000" w:themeColor="text1"/>
          <w:spacing w:val="-2"/>
          <w:sz w:val="28"/>
          <w:szCs w:val="28"/>
          <w:lang w:val="hr-HR"/>
        </w:rPr>
        <w:t>í</w:t>
      </w:r>
      <w:r w:rsidR="00A32EB4" w:rsidRPr="00F265B5">
        <w:rPr>
          <w:rFonts w:ascii="Times New Roman" w:hAnsi="Times New Roman" w:cs="Times New Roman"/>
          <w:color w:val="000000" w:themeColor="text1"/>
          <w:spacing w:val="-2"/>
          <w:sz w:val="28"/>
          <w:szCs w:val="28"/>
          <w:lang w:val="es-MX"/>
        </w:rPr>
        <w:t>nh</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chuy</w:t>
      </w:r>
      <w:r w:rsidR="00A32EB4" w:rsidRPr="00F265B5">
        <w:rPr>
          <w:rFonts w:ascii="Times New Roman" w:hAnsi="Times New Roman" w:cs="Times New Roman"/>
          <w:color w:val="000000" w:themeColor="text1"/>
          <w:spacing w:val="-2"/>
          <w:sz w:val="28"/>
          <w:szCs w:val="28"/>
          <w:lang w:val="hr-HR"/>
        </w:rPr>
        <w:t>ê</w:t>
      </w:r>
      <w:r w:rsidR="00A32EB4" w:rsidRPr="00F265B5">
        <w:rPr>
          <w:rFonts w:ascii="Times New Roman" w:hAnsi="Times New Roman" w:cs="Times New Roman"/>
          <w:color w:val="000000" w:themeColor="text1"/>
          <w:spacing w:val="-2"/>
          <w:sz w:val="28"/>
          <w:szCs w:val="28"/>
          <w:lang w:val="es-MX"/>
        </w:rPr>
        <w:t>n</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nghiệp trong hoạt động của tổ chức đấu giá tài sản; t</w:t>
      </w:r>
      <w:r w:rsidR="00A32EB4" w:rsidRPr="00F265B5">
        <w:rPr>
          <w:rFonts w:ascii="Times New Roman" w:hAnsi="Times New Roman" w:cs="Times New Roman"/>
          <w:color w:val="000000" w:themeColor="text1"/>
          <w:spacing w:val="-2"/>
          <w:sz w:val="28"/>
          <w:szCs w:val="28"/>
          <w:lang w:val="hr-HR"/>
        </w:rPr>
        <w:t>ă</w:t>
      </w:r>
      <w:r w:rsidR="00A32EB4" w:rsidRPr="00F265B5">
        <w:rPr>
          <w:rFonts w:ascii="Times New Roman" w:hAnsi="Times New Roman" w:cs="Times New Roman"/>
          <w:color w:val="000000" w:themeColor="text1"/>
          <w:spacing w:val="-2"/>
          <w:sz w:val="28"/>
          <w:szCs w:val="28"/>
          <w:lang w:val="es-MX"/>
        </w:rPr>
        <w:t>ng</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c</w:t>
      </w:r>
      <w:r w:rsidR="00A32EB4" w:rsidRPr="00F265B5">
        <w:rPr>
          <w:rFonts w:ascii="Times New Roman" w:hAnsi="Times New Roman" w:cs="Times New Roman"/>
          <w:color w:val="000000" w:themeColor="text1"/>
          <w:spacing w:val="-2"/>
          <w:sz w:val="28"/>
          <w:szCs w:val="28"/>
          <w:lang w:val="hr-HR"/>
        </w:rPr>
        <w:t>ư</w:t>
      </w:r>
      <w:r w:rsidR="00A32EB4" w:rsidRPr="00F265B5">
        <w:rPr>
          <w:rFonts w:ascii="Times New Roman" w:hAnsi="Times New Roman" w:cs="Times New Roman"/>
          <w:color w:val="000000" w:themeColor="text1"/>
          <w:spacing w:val="-2"/>
          <w:sz w:val="28"/>
          <w:szCs w:val="28"/>
          <w:lang w:val="es-MX"/>
        </w:rPr>
        <w:t>ờng</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tr</w:t>
      </w:r>
      <w:r w:rsidR="00A32EB4" w:rsidRPr="00F265B5">
        <w:rPr>
          <w:rFonts w:ascii="Times New Roman" w:hAnsi="Times New Roman" w:cs="Times New Roman"/>
          <w:color w:val="000000" w:themeColor="text1"/>
          <w:spacing w:val="-2"/>
          <w:sz w:val="28"/>
          <w:szCs w:val="28"/>
          <w:lang w:val="hr-HR"/>
        </w:rPr>
        <w:t>á</w:t>
      </w:r>
      <w:r w:rsidR="00A32EB4" w:rsidRPr="00F265B5">
        <w:rPr>
          <w:rFonts w:ascii="Times New Roman" w:hAnsi="Times New Roman" w:cs="Times New Roman"/>
          <w:color w:val="000000" w:themeColor="text1"/>
          <w:spacing w:val="-2"/>
          <w:sz w:val="28"/>
          <w:szCs w:val="28"/>
          <w:lang w:val="es-MX"/>
        </w:rPr>
        <w:t>ch</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nhiệm</w:t>
      </w:r>
      <w:r w:rsidR="00A32EB4" w:rsidRPr="00F265B5">
        <w:rPr>
          <w:rFonts w:ascii="Times New Roman" w:hAnsi="Times New Roman" w:cs="Times New Roman"/>
          <w:color w:val="000000" w:themeColor="text1"/>
          <w:spacing w:val="-2"/>
          <w:sz w:val="28"/>
          <w:szCs w:val="28"/>
          <w:lang w:val="hr-HR"/>
        </w:rPr>
        <w:t xml:space="preserve"> của người có tài sản đấu giá, đ</w:t>
      </w:r>
      <w:r w:rsidR="00A32EB4" w:rsidRPr="00F265B5">
        <w:rPr>
          <w:rFonts w:ascii="Times New Roman" w:hAnsi="Times New Roman" w:cs="Times New Roman"/>
          <w:color w:val="000000" w:themeColor="text1"/>
          <w:spacing w:val="-2"/>
          <w:sz w:val="28"/>
          <w:szCs w:val="28"/>
          <w:lang w:val="es-MX"/>
        </w:rPr>
        <w:t>ấu</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gi</w:t>
      </w:r>
      <w:r w:rsidR="00A32EB4" w:rsidRPr="00F265B5">
        <w:rPr>
          <w:rFonts w:ascii="Times New Roman" w:hAnsi="Times New Roman" w:cs="Times New Roman"/>
          <w:color w:val="000000" w:themeColor="text1"/>
          <w:spacing w:val="-2"/>
          <w:sz w:val="28"/>
          <w:szCs w:val="28"/>
          <w:lang w:val="hr-HR"/>
        </w:rPr>
        <w:t xml:space="preserve">á </w:t>
      </w:r>
      <w:r w:rsidR="00A32EB4" w:rsidRPr="00F265B5">
        <w:rPr>
          <w:rFonts w:ascii="Times New Roman" w:hAnsi="Times New Roman" w:cs="Times New Roman"/>
          <w:color w:val="000000" w:themeColor="text1"/>
          <w:spacing w:val="-2"/>
          <w:sz w:val="28"/>
          <w:szCs w:val="28"/>
          <w:lang w:val="es-MX"/>
        </w:rPr>
        <w:t>vi</w:t>
      </w:r>
      <w:r w:rsidR="00A32EB4" w:rsidRPr="00F265B5">
        <w:rPr>
          <w:rFonts w:ascii="Times New Roman" w:hAnsi="Times New Roman" w:cs="Times New Roman"/>
          <w:color w:val="000000" w:themeColor="text1"/>
          <w:spacing w:val="-2"/>
          <w:sz w:val="28"/>
          <w:szCs w:val="28"/>
          <w:lang w:val="hr-HR"/>
        </w:rPr>
        <w:t>ê</w:t>
      </w:r>
      <w:r w:rsidR="00A32EB4" w:rsidRPr="00F265B5">
        <w:rPr>
          <w:rFonts w:ascii="Times New Roman" w:hAnsi="Times New Roman" w:cs="Times New Roman"/>
          <w:color w:val="000000" w:themeColor="text1"/>
          <w:spacing w:val="-2"/>
          <w:sz w:val="28"/>
          <w:szCs w:val="28"/>
          <w:lang w:val="es-MX"/>
        </w:rPr>
        <w:t>n</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tổ chức</w:t>
      </w:r>
      <w:r w:rsidR="00A32EB4" w:rsidRPr="00F265B5">
        <w:rPr>
          <w:rFonts w:ascii="Times New Roman" w:hAnsi="Times New Roman" w:cs="Times New Roman"/>
          <w:color w:val="000000" w:themeColor="text1"/>
          <w:spacing w:val="-2"/>
          <w:sz w:val="28"/>
          <w:szCs w:val="28"/>
          <w:lang w:val="hr-HR"/>
        </w:rPr>
        <w:t xml:space="preserve"> đ</w:t>
      </w:r>
      <w:r w:rsidR="00A32EB4" w:rsidRPr="00F265B5">
        <w:rPr>
          <w:rFonts w:ascii="Times New Roman" w:hAnsi="Times New Roman" w:cs="Times New Roman"/>
          <w:color w:val="000000" w:themeColor="text1"/>
          <w:spacing w:val="-2"/>
          <w:sz w:val="28"/>
          <w:szCs w:val="28"/>
          <w:lang w:val="es-MX"/>
        </w:rPr>
        <w:t>ấu</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gi</w:t>
      </w:r>
      <w:r w:rsidR="00A32EB4" w:rsidRPr="00F265B5">
        <w:rPr>
          <w:rFonts w:ascii="Times New Roman" w:hAnsi="Times New Roman" w:cs="Times New Roman"/>
          <w:color w:val="000000" w:themeColor="text1"/>
          <w:spacing w:val="-2"/>
          <w:sz w:val="28"/>
          <w:szCs w:val="28"/>
          <w:lang w:val="hr-HR"/>
        </w:rPr>
        <w:t xml:space="preserve">á </w:t>
      </w:r>
      <w:r w:rsidR="00A32EB4" w:rsidRPr="00F265B5">
        <w:rPr>
          <w:rFonts w:ascii="Times New Roman" w:hAnsi="Times New Roman" w:cs="Times New Roman"/>
          <w:color w:val="000000" w:themeColor="text1"/>
          <w:spacing w:val="-2"/>
          <w:sz w:val="28"/>
          <w:szCs w:val="28"/>
          <w:lang w:val="es-MX"/>
        </w:rPr>
        <w:t>t</w:t>
      </w:r>
      <w:r w:rsidR="00A32EB4" w:rsidRPr="00F265B5">
        <w:rPr>
          <w:rFonts w:ascii="Times New Roman" w:hAnsi="Times New Roman" w:cs="Times New Roman"/>
          <w:color w:val="000000" w:themeColor="text1"/>
          <w:spacing w:val="-2"/>
          <w:sz w:val="28"/>
          <w:szCs w:val="28"/>
          <w:lang w:val="hr-HR"/>
        </w:rPr>
        <w:t>à</w:t>
      </w:r>
      <w:r w:rsidR="00A32EB4" w:rsidRPr="00F265B5">
        <w:rPr>
          <w:rFonts w:ascii="Times New Roman" w:hAnsi="Times New Roman" w:cs="Times New Roman"/>
          <w:color w:val="000000" w:themeColor="text1"/>
          <w:spacing w:val="-2"/>
          <w:sz w:val="28"/>
          <w:szCs w:val="28"/>
          <w:lang w:val="es-MX"/>
        </w:rPr>
        <w:t>i</w:t>
      </w:r>
      <w:r w:rsidR="00A32EB4" w:rsidRPr="00F265B5">
        <w:rPr>
          <w:rFonts w:ascii="Times New Roman" w:hAnsi="Times New Roman" w:cs="Times New Roman"/>
          <w:color w:val="000000" w:themeColor="text1"/>
          <w:spacing w:val="-2"/>
          <w:sz w:val="28"/>
          <w:szCs w:val="28"/>
          <w:lang w:val="hr-HR"/>
        </w:rPr>
        <w:t xml:space="preserve"> </w:t>
      </w:r>
      <w:r w:rsidR="00A32EB4" w:rsidRPr="00F265B5">
        <w:rPr>
          <w:rFonts w:ascii="Times New Roman" w:hAnsi="Times New Roman" w:cs="Times New Roman"/>
          <w:color w:val="000000" w:themeColor="text1"/>
          <w:spacing w:val="-2"/>
          <w:sz w:val="28"/>
          <w:szCs w:val="28"/>
          <w:lang w:val="es-MX"/>
        </w:rPr>
        <w:t xml:space="preserve">sản, </w:t>
      </w:r>
      <w:r w:rsidRPr="00F265B5">
        <w:rPr>
          <w:rFonts w:ascii="Times New Roman" w:hAnsi="Times New Roman" w:cs="Times New Roman"/>
          <w:color w:val="000000" w:themeColor="text1"/>
          <w:spacing w:val="-2"/>
          <w:sz w:val="28"/>
          <w:szCs w:val="28"/>
          <w:lang w:val="es-MX"/>
        </w:rPr>
        <w:t>bảo đảm tính thống nhất, đồng bộ với các văn bản pháp luật có liên quan</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khắc</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phục</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những</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tồn</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tại</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bất</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cập</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của</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hoạt</w:t>
      </w:r>
      <w:r w:rsidRPr="00F265B5">
        <w:rPr>
          <w:rFonts w:ascii="Times New Roman" w:hAnsi="Times New Roman" w:cs="Times New Roman"/>
          <w:color w:val="000000" w:themeColor="text1"/>
          <w:spacing w:val="-2"/>
          <w:sz w:val="28"/>
          <w:szCs w:val="28"/>
          <w:lang w:val="hr-HR"/>
        </w:rPr>
        <w:t xml:space="preserve"> đ</w:t>
      </w:r>
      <w:r w:rsidRPr="00F265B5">
        <w:rPr>
          <w:rFonts w:ascii="Times New Roman" w:hAnsi="Times New Roman" w:cs="Times New Roman"/>
          <w:color w:val="000000" w:themeColor="text1"/>
          <w:spacing w:val="-2"/>
          <w:sz w:val="28"/>
          <w:szCs w:val="28"/>
          <w:lang w:val="es-MX"/>
        </w:rPr>
        <w:t>ộng</w:t>
      </w:r>
      <w:r w:rsidRPr="00F265B5">
        <w:rPr>
          <w:rFonts w:ascii="Times New Roman" w:hAnsi="Times New Roman" w:cs="Times New Roman"/>
          <w:color w:val="000000" w:themeColor="text1"/>
          <w:spacing w:val="-2"/>
          <w:sz w:val="28"/>
          <w:szCs w:val="28"/>
          <w:lang w:val="hr-HR"/>
        </w:rPr>
        <w:t xml:space="preserve"> đ</w:t>
      </w:r>
      <w:r w:rsidRPr="00F265B5">
        <w:rPr>
          <w:rFonts w:ascii="Times New Roman" w:hAnsi="Times New Roman" w:cs="Times New Roman"/>
          <w:color w:val="000000" w:themeColor="text1"/>
          <w:spacing w:val="-2"/>
          <w:sz w:val="28"/>
          <w:szCs w:val="28"/>
          <w:lang w:val="es-MX"/>
        </w:rPr>
        <w:t>ấu</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gi</w:t>
      </w:r>
      <w:r w:rsidRPr="00F265B5">
        <w:rPr>
          <w:rFonts w:ascii="Times New Roman" w:hAnsi="Times New Roman" w:cs="Times New Roman"/>
          <w:color w:val="000000" w:themeColor="text1"/>
          <w:spacing w:val="-2"/>
          <w:sz w:val="28"/>
          <w:szCs w:val="28"/>
          <w:lang w:val="hr-HR"/>
        </w:rPr>
        <w:t xml:space="preserve">á </w:t>
      </w:r>
      <w:r w:rsidRPr="00F265B5">
        <w:rPr>
          <w:rFonts w:ascii="Times New Roman" w:hAnsi="Times New Roman" w:cs="Times New Roman"/>
          <w:color w:val="000000" w:themeColor="text1"/>
          <w:spacing w:val="-2"/>
          <w:sz w:val="28"/>
          <w:szCs w:val="28"/>
          <w:lang w:val="es-MX"/>
        </w:rPr>
        <w:t>t</w:t>
      </w:r>
      <w:r w:rsidRPr="00F265B5">
        <w:rPr>
          <w:rFonts w:ascii="Times New Roman" w:hAnsi="Times New Roman" w:cs="Times New Roman"/>
          <w:color w:val="000000" w:themeColor="text1"/>
          <w:spacing w:val="-2"/>
          <w:sz w:val="28"/>
          <w:szCs w:val="28"/>
          <w:lang w:val="hr-HR"/>
        </w:rPr>
        <w:t>à</w:t>
      </w:r>
      <w:r w:rsidRPr="00F265B5">
        <w:rPr>
          <w:rFonts w:ascii="Times New Roman" w:hAnsi="Times New Roman" w:cs="Times New Roman"/>
          <w:color w:val="000000" w:themeColor="text1"/>
          <w:spacing w:val="-2"/>
          <w:sz w:val="28"/>
          <w:szCs w:val="28"/>
          <w:lang w:val="es-MX"/>
        </w:rPr>
        <w:t>i</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sản</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hiện</w:t>
      </w:r>
      <w:r w:rsidRPr="00F265B5">
        <w:rPr>
          <w:rFonts w:ascii="Times New Roman" w:hAnsi="Times New Roman" w:cs="Times New Roman"/>
          <w:color w:val="000000" w:themeColor="text1"/>
          <w:spacing w:val="-2"/>
          <w:sz w:val="28"/>
          <w:szCs w:val="28"/>
          <w:lang w:val="hr-HR"/>
        </w:rPr>
        <w:t xml:space="preserve"> </w:t>
      </w:r>
      <w:r w:rsidRPr="00F265B5">
        <w:rPr>
          <w:rFonts w:ascii="Times New Roman" w:hAnsi="Times New Roman" w:cs="Times New Roman"/>
          <w:color w:val="000000" w:themeColor="text1"/>
          <w:spacing w:val="-2"/>
          <w:sz w:val="28"/>
          <w:szCs w:val="28"/>
          <w:lang w:val="es-MX"/>
        </w:rPr>
        <w:t>nay</w:t>
      </w:r>
      <w:r w:rsidRPr="00F265B5">
        <w:rPr>
          <w:rFonts w:ascii="Times New Roman" w:hAnsi="Times New Roman" w:cs="Times New Roman"/>
          <w:color w:val="000000" w:themeColor="text1"/>
          <w:spacing w:val="-2"/>
          <w:sz w:val="28"/>
          <w:szCs w:val="28"/>
          <w:lang w:val="hr-HR"/>
        </w:rPr>
        <w:t>.</w:t>
      </w:r>
    </w:p>
    <w:p w14:paraId="4E3954B2" w14:textId="03A00F52" w:rsidR="00B33FC3" w:rsidRPr="00F265B5" w:rsidRDefault="00A32EB4" w:rsidP="00F265B5">
      <w:pPr>
        <w:spacing w:before="120" w:after="120" w:line="360" w:lineRule="atLeast"/>
        <w:ind w:firstLine="601"/>
        <w:jc w:val="both"/>
        <w:rPr>
          <w:rFonts w:ascii="Times New Roman" w:hAnsi="Times New Roman" w:cs="Times New Roman"/>
          <w:color w:val="000000" w:themeColor="text1"/>
          <w:sz w:val="28"/>
          <w:szCs w:val="28"/>
        </w:rPr>
      </w:pPr>
      <w:r w:rsidRPr="00F265B5">
        <w:rPr>
          <w:rFonts w:ascii="Times New Roman" w:hAnsi="Times New Roman" w:cs="Times New Roman"/>
          <w:color w:val="000000" w:themeColor="text1"/>
          <w:spacing w:val="-2"/>
          <w:sz w:val="28"/>
          <w:szCs w:val="28"/>
          <w:lang w:val="hr-HR"/>
        </w:rPr>
        <w:t>2.3</w:t>
      </w:r>
      <w:r w:rsidR="00B33FC3" w:rsidRPr="00F265B5">
        <w:rPr>
          <w:rFonts w:ascii="Times New Roman" w:hAnsi="Times New Roman" w:cs="Times New Roman"/>
          <w:color w:val="000000" w:themeColor="text1"/>
          <w:spacing w:val="-2"/>
          <w:sz w:val="28"/>
          <w:szCs w:val="28"/>
          <w:lang w:val="hr-HR"/>
        </w:rPr>
        <w:t xml:space="preserve">. Bảo đảm sự quản lý thống nhất, hiệu quả của Nhà nước đối với tổ chức và hoạt động đấu giá tài sản; phân công, phân nhiệm rõ ràng, tạo cơ chế phối hợp hiệu quả trong quản lý nhà nước về đấu giá tài sản giữa nhà nước với tổ chức xã hội - nghề nghiệp của đấu giá viên. </w:t>
      </w:r>
    </w:p>
    <w:p w14:paraId="0873196B" w14:textId="5C9D3C34" w:rsidR="00B33FC3" w:rsidRPr="00F265B5" w:rsidRDefault="00B33FC3" w:rsidP="00F265B5">
      <w:pPr>
        <w:widowControl w:val="0"/>
        <w:spacing w:before="120" w:after="120" w:line="360" w:lineRule="atLeast"/>
        <w:ind w:firstLine="601"/>
        <w:jc w:val="both"/>
        <w:rPr>
          <w:rFonts w:ascii="Times New Roman" w:hAnsi="Times New Roman" w:cs="Times New Roman"/>
          <w:color w:val="000000" w:themeColor="text1"/>
          <w:sz w:val="28"/>
          <w:szCs w:val="28"/>
        </w:rPr>
      </w:pPr>
      <w:r w:rsidRPr="00F265B5">
        <w:rPr>
          <w:rFonts w:ascii="Times New Roman" w:hAnsi="Times New Roman" w:cs="Times New Roman"/>
          <w:color w:val="000000" w:themeColor="text1"/>
          <w:sz w:val="28"/>
          <w:szCs w:val="28"/>
          <w:lang w:val="en-US"/>
        </w:rPr>
        <w:t>2.</w:t>
      </w:r>
      <w:r w:rsidR="00A32EB4" w:rsidRPr="00F265B5">
        <w:rPr>
          <w:rFonts w:ascii="Times New Roman" w:hAnsi="Times New Roman" w:cs="Times New Roman"/>
          <w:color w:val="000000" w:themeColor="text1"/>
          <w:sz w:val="28"/>
          <w:szCs w:val="28"/>
          <w:lang w:val="en-US"/>
        </w:rPr>
        <w:t>4</w:t>
      </w:r>
      <w:r w:rsidRPr="00F265B5">
        <w:rPr>
          <w:rFonts w:ascii="Times New Roman" w:hAnsi="Times New Roman" w:cs="Times New Roman"/>
          <w:color w:val="000000" w:themeColor="text1"/>
          <w:sz w:val="28"/>
          <w:szCs w:val="28"/>
        </w:rPr>
        <w:t xml:space="preserve">. </w:t>
      </w:r>
      <w:r w:rsidR="00903F73" w:rsidRPr="00F265B5">
        <w:rPr>
          <w:rFonts w:ascii="Times New Roman" w:hAnsi="Times New Roman" w:cs="Times New Roman"/>
          <w:color w:val="000000" w:themeColor="text1"/>
          <w:sz w:val="28"/>
          <w:szCs w:val="28"/>
          <w:lang w:val="en-US"/>
        </w:rPr>
        <w:t>Đẩy mạnh</w:t>
      </w:r>
      <w:r w:rsidRPr="00F265B5">
        <w:rPr>
          <w:rFonts w:ascii="Times New Roman" w:hAnsi="Times New Roman" w:cs="Times New Roman"/>
          <w:color w:val="000000" w:themeColor="text1"/>
          <w:sz w:val="28"/>
          <w:szCs w:val="28"/>
        </w:rPr>
        <w:t xml:space="preserve"> ứng dụng công nghệ thông tin trong hoạt động đấu giá tài sản</w:t>
      </w:r>
      <w:r w:rsidR="00903F73" w:rsidRPr="00F265B5">
        <w:rPr>
          <w:rFonts w:ascii="Times New Roman" w:hAnsi="Times New Roman" w:cs="Times New Roman"/>
          <w:color w:val="000000" w:themeColor="text1"/>
          <w:sz w:val="28"/>
          <w:szCs w:val="28"/>
          <w:lang w:val="en-US"/>
        </w:rPr>
        <w:t>,</w:t>
      </w:r>
      <w:r w:rsidRPr="00F265B5">
        <w:rPr>
          <w:rFonts w:ascii="Times New Roman" w:hAnsi="Times New Roman" w:cs="Times New Roman"/>
          <w:color w:val="000000" w:themeColor="text1"/>
          <w:sz w:val="28"/>
          <w:szCs w:val="28"/>
        </w:rPr>
        <w:t xml:space="preserve"> góp phần thực hiện việc chuyển đổi số trong hoạt động đấu giá tài sản theo lộ trình phù hợp.</w:t>
      </w:r>
    </w:p>
    <w:p w14:paraId="1B00CE78" w14:textId="77777777" w:rsidR="00CB685D" w:rsidRPr="00F265B5" w:rsidRDefault="00CB685D" w:rsidP="00F265B5">
      <w:pPr>
        <w:spacing w:before="120" w:after="120" w:line="360" w:lineRule="atLeast"/>
        <w:ind w:firstLine="720"/>
        <w:jc w:val="both"/>
        <w:rPr>
          <w:rFonts w:ascii="Times New Roman" w:hAnsi="Times New Roman" w:cs="Times New Roman"/>
          <w:b/>
          <w:sz w:val="28"/>
          <w:szCs w:val="28"/>
        </w:rPr>
      </w:pPr>
      <w:r w:rsidRPr="00F265B5">
        <w:rPr>
          <w:rFonts w:ascii="Times New Roman" w:hAnsi="Times New Roman" w:cs="Times New Roman"/>
          <w:b/>
          <w:sz w:val="28"/>
          <w:szCs w:val="28"/>
        </w:rPr>
        <w:t xml:space="preserve">III. QUÁ TRÌNH SOẠN THẢO DỰ ÁN LUẬT </w:t>
      </w:r>
    </w:p>
    <w:p w14:paraId="1757EE30" w14:textId="77777777" w:rsidR="00763988"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Để xây dựng dự án Luật, trong thời gian qua Bộ </w:t>
      </w:r>
      <w:r w:rsidR="00763988" w:rsidRPr="00F265B5">
        <w:rPr>
          <w:sz w:val="28"/>
          <w:szCs w:val="28"/>
          <w:lang w:val="en-US"/>
        </w:rPr>
        <w:t xml:space="preserve">Tư pháp </w:t>
      </w:r>
      <w:r w:rsidRPr="00F265B5">
        <w:rPr>
          <w:sz w:val="28"/>
          <w:szCs w:val="28"/>
        </w:rPr>
        <w:t xml:space="preserve">đã chủ trì, phối hợp với các cơ quan có liên quan thực hiện các công việc theo đúng quy định của </w:t>
      </w:r>
      <w:r w:rsidRPr="00F265B5">
        <w:rPr>
          <w:sz w:val="28"/>
          <w:szCs w:val="28"/>
        </w:rPr>
        <w:lastRenderedPageBreak/>
        <w:t>Luật ban hành văn bản quy phạm pháp luật</w:t>
      </w:r>
      <w:r w:rsidR="00763988" w:rsidRPr="00F265B5">
        <w:rPr>
          <w:sz w:val="28"/>
          <w:szCs w:val="28"/>
          <w:lang w:val="en-US"/>
        </w:rPr>
        <w:t>,</w:t>
      </w:r>
      <w:r w:rsidRPr="00F265B5">
        <w:rPr>
          <w:sz w:val="28"/>
          <w:szCs w:val="28"/>
        </w:rPr>
        <w:t xml:space="preserve"> cụ thể gồm những hoạt động chính như sau: </w:t>
      </w:r>
    </w:p>
    <w:p w14:paraId="3A6CB1CA" w14:textId="77777777" w:rsidR="00763988"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1. Thành lập Ban soạn thảo và Tổ biên tập dự án Luật. </w:t>
      </w:r>
    </w:p>
    <w:p w14:paraId="58C60B16" w14:textId="77777777" w:rsidR="00763988"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2. Tổng kết </w:t>
      </w:r>
      <w:r w:rsidR="00763988" w:rsidRPr="00F265B5">
        <w:rPr>
          <w:sz w:val="28"/>
          <w:szCs w:val="28"/>
          <w:lang w:val="en-US"/>
        </w:rPr>
        <w:t>05</w:t>
      </w:r>
      <w:r w:rsidRPr="00F265B5">
        <w:rPr>
          <w:sz w:val="28"/>
          <w:szCs w:val="28"/>
        </w:rPr>
        <w:t xml:space="preserve"> năm thi hành Luật </w:t>
      </w:r>
      <w:r w:rsidR="00763988" w:rsidRPr="00F265B5">
        <w:rPr>
          <w:sz w:val="28"/>
          <w:szCs w:val="28"/>
          <w:lang w:val="en-US"/>
        </w:rPr>
        <w:t>Đấu giá tài sản</w:t>
      </w:r>
      <w:r w:rsidRPr="00F265B5">
        <w:rPr>
          <w:sz w:val="28"/>
          <w:szCs w:val="28"/>
        </w:rPr>
        <w:t xml:space="preserve"> trên phạm vi toàn quốc. </w:t>
      </w:r>
    </w:p>
    <w:p w14:paraId="0C02BAF1" w14:textId="77777777" w:rsidR="004D2949"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3. Tổ chức nghiên cứu, rà soát tổng thể hệ thống pháp luật liên quan đến </w:t>
      </w:r>
      <w:r w:rsidR="00763988" w:rsidRPr="00F265B5">
        <w:rPr>
          <w:sz w:val="28"/>
          <w:szCs w:val="28"/>
          <w:lang w:val="en-US"/>
        </w:rPr>
        <w:t>đấu giá tài sản</w:t>
      </w:r>
      <w:r w:rsidRPr="00F265B5">
        <w:rPr>
          <w:sz w:val="28"/>
          <w:szCs w:val="28"/>
        </w:rPr>
        <w:t xml:space="preserve">; tổng kết các chủ trương, định hướng lớn của Đảng liên quan đến lĩnh vực </w:t>
      </w:r>
      <w:r w:rsidR="00763988" w:rsidRPr="00F265B5">
        <w:rPr>
          <w:sz w:val="28"/>
          <w:szCs w:val="28"/>
          <w:lang w:val="en-US"/>
        </w:rPr>
        <w:t>đấu giá tài sản</w:t>
      </w:r>
      <w:r w:rsidRPr="00F265B5">
        <w:rPr>
          <w:sz w:val="28"/>
          <w:szCs w:val="28"/>
        </w:rPr>
        <w:t xml:space="preserve"> trong các văn kiện</w:t>
      </w:r>
      <w:r w:rsidR="00763988" w:rsidRPr="00F265B5">
        <w:rPr>
          <w:sz w:val="28"/>
          <w:szCs w:val="28"/>
          <w:lang w:val="en-US"/>
        </w:rPr>
        <w:t>, nghị quyết</w:t>
      </w:r>
      <w:r w:rsidRPr="00F265B5">
        <w:rPr>
          <w:sz w:val="28"/>
          <w:szCs w:val="28"/>
        </w:rPr>
        <w:t xml:space="preserve"> </w:t>
      </w:r>
      <w:r w:rsidR="00763988" w:rsidRPr="00F265B5">
        <w:rPr>
          <w:sz w:val="28"/>
          <w:szCs w:val="28"/>
          <w:lang w:val="en-US"/>
        </w:rPr>
        <w:t>của Đảng, Nhà nước</w:t>
      </w:r>
      <w:r w:rsidRPr="00F265B5">
        <w:rPr>
          <w:sz w:val="28"/>
          <w:szCs w:val="28"/>
        </w:rPr>
        <w:t xml:space="preserve">. </w:t>
      </w:r>
    </w:p>
    <w:p w14:paraId="2CCB4D19" w14:textId="77777777" w:rsidR="00136E34" w:rsidRPr="00F265B5" w:rsidRDefault="004D2949" w:rsidP="00F265B5">
      <w:pPr>
        <w:pStyle w:val="NormalWeb"/>
        <w:spacing w:before="120" w:beforeAutospacing="0" w:after="120" w:afterAutospacing="0" w:line="360" w:lineRule="atLeast"/>
        <w:ind w:firstLine="720"/>
        <w:jc w:val="both"/>
        <w:rPr>
          <w:sz w:val="28"/>
          <w:szCs w:val="28"/>
          <w:lang w:val="en-US"/>
        </w:rPr>
      </w:pPr>
      <w:r w:rsidRPr="00F265B5">
        <w:rPr>
          <w:sz w:val="28"/>
          <w:szCs w:val="28"/>
          <w:lang w:val="en-US"/>
        </w:rPr>
        <w:t xml:space="preserve">4. </w:t>
      </w:r>
      <w:r w:rsidR="004C16C0" w:rsidRPr="00F265B5">
        <w:rPr>
          <w:sz w:val="28"/>
          <w:szCs w:val="28"/>
        </w:rPr>
        <w:t xml:space="preserve">Trình Chính phủ thông qua đề nghị xây dựng Luật sửa đổi, bổ sung một số điều của Luật </w:t>
      </w:r>
      <w:r w:rsidR="00136E34" w:rsidRPr="00F265B5">
        <w:rPr>
          <w:sz w:val="28"/>
          <w:szCs w:val="28"/>
          <w:lang w:val="en-US"/>
        </w:rPr>
        <w:t>Đấu giá tài sản tại Phiên họp tháng 2/2023</w:t>
      </w:r>
      <w:r w:rsidR="004C16C0" w:rsidRPr="00F265B5">
        <w:rPr>
          <w:sz w:val="28"/>
          <w:szCs w:val="28"/>
        </w:rPr>
        <w:t xml:space="preserve">; Chính phủ đã thông qua đề xuất xây dựng Luật sửa đổi, bổ sung một số điều của Luật </w:t>
      </w:r>
      <w:r w:rsidR="00136E34" w:rsidRPr="00F265B5">
        <w:rPr>
          <w:sz w:val="28"/>
          <w:szCs w:val="28"/>
          <w:lang w:val="en-US"/>
        </w:rPr>
        <w:t xml:space="preserve">Đấu giá tài sản </w:t>
      </w:r>
      <w:r w:rsidR="004C16C0" w:rsidRPr="00F265B5">
        <w:rPr>
          <w:sz w:val="28"/>
          <w:szCs w:val="28"/>
        </w:rPr>
        <w:t xml:space="preserve">và đã trình Ủy ban Thường vụ Quốc hội bổ sung vào Chương trình xây dựng Luật, pháp lệnh </w:t>
      </w:r>
      <w:r w:rsidR="00136E34" w:rsidRPr="00F265B5">
        <w:rPr>
          <w:sz w:val="28"/>
          <w:szCs w:val="28"/>
          <w:lang w:val="en-US"/>
        </w:rPr>
        <w:t xml:space="preserve">năm </w:t>
      </w:r>
      <w:r w:rsidR="004C16C0" w:rsidRPr="00F265B5">
        <w:rPr>
          <w:sz w:val="28"/>
          <w:szCs w:val="28"/>
        </w:rPr>
        <w:t>20</w:t>
      </w:r>
      <w:r w:rsidR="00136E34" w:rsidRPr="00F265B5">
        <w:rPr>
          <w:sz w:val="28"/>
          <w:szCs w:val="28"/>
          <w:lang w:val="en-US"/>
        </w:rPr>
        <w:t>24, điều chỉnh Chương trình xây dựng luật, pháp lệnh năm 2023.</w:t>
      </w:r>
    </w:p>
    <w:p w14:paraId="37E967B5" w14:textId="59EF59FF" w:rsidR="00136E34" w:rsidRPr="00F265B5" w:rsidRDefault="00136E34" w:rsidP="00F265B5">
      <w:pPr>
        <w:pStyle w:val="NormalWeb"/>
        <w:spacing w:before="120" w:beforeAutospacing="0" w:after="120" w:afterAutospacing="0" w:line="360" w:lineRule="atLeast"/>
        <w:ind w:firstLine="720"/>
        <w:jc w:val="both"/>
        <w:rPr>
          <w:sz w:val="28"/>
          <w:szCs w:val="28"/>
        </w:rPr>
      </w:pPr>
      <w:r w:rsidRPr="00F265B5">
        <w:rPr>
          <w:sz w:val="28"/>
          <w:szCs w:val="28"/>
          <w:lang w:val="en-US"/>
        </w:rPr>
        <w:t>5. Xây dựng dự án Luật</w:t>
      </w:r>
      <w:r w:rsidR="004C16C0" w:rsidRPr="00F265B5">
        <w:rPr>
          <w:sz w:val="28"/>
          <w:szCs w:val="28"/>
        </w:rPr>
        <w:t>; tổ chức các cuộc họp Ban soạn thảo, Tổ biên tập dự án Luật; tổ chức các cuộc tọa đàm, hội thảo tại các tỉnh</w:t>
      </w:r>
      <w:r w:rsidRPr="00F265B5">
        <w:rPr>
          <w:sz w:val="28"/>
          <w:szCs w:val="28"/>
          <w:lang w:val="en-US"/>
        </w:rPr>
        <w:t>,</w:t>
      </w:r>
      <w:r w:rsidR="004C16C0" w:rsidRPr="00F265B5">
        <w:rPr>
          <w:sz w:val="28"/>
          <w:szCs w:val="28"/>
        </w:rPr>
        <w:t xml:space="preserve"> khu vực để lấy ý kiến của các Bộ, ngành, địa phương, chuyên gia về dự án Luật. </w:t>
      </w:r>
    </w:p>
    <w:p w14:paraId="4E5C7CDA" w14:textId="314A873E" w:rsidR="00136E34"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6. Đăng tải dự án Luật trên Cổng thông tin điện tử của </w:t>
      </w:r>
      <w:r w:rsidR="00136E34" w:rsidRPr="00F265B5">
        <w:rPr>
          <w:sz w:val="28"/>
          <w:szCs w:val="28"/>
          <w:lang w:val="en-US"/>
        </w:rPr>
        <w:t>Bộ Tư pháp, Cổng Thông tin điện tử Chính phủ</w:t>
      </w:r>
      <w:r w:rsidRPr="00F265B5">
        <w:rPr>
          <w:sz w:val="28"/>
          <w:szCs w:val="28"/>
        </w:rPr>
        <w:t xml:space="preserve"> để lấy ý kiến nhân dân; gửi xin ý kiến bằng văn bản của các Bộ, ngành, tổ chức có liên quan và UBND các tỉnh, thành phố trực thuộc Trung ương; xây dựng báo cáo tổng hợp, tiếp thu ý kiến của các bộ, ngành, địa phương. </w:t>
      </w:r>
    </w:p>
    <w:p w14:paraId="13332AA5" w14:textId="77777777" w:rsidR="00136E34"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7. Gửi Bộ Tư pháp thẩm định dự án Luật. Trên cơ sở ý kiến thẩm định của Bộ Tư pháp đã nghiên cứu, tiếp thu, hoàn thiện dự án Luật. </w:t>
      </w:r>
    </w:p>
    <w:p w14:paraId="3792A2FF" w14:textId="77777777" w:rsidR="00136E34" w:rsidRPr="00F265B5" w:rsidRDefault="004C16C0" w:rsidP="00F265B5">
      <w:pPr>
        <w:pStyle w:val="NormalWeb"/>
        <w:spacing w:before="120" w:beforeAutospacing="0" w:after="120" w:afterAutospacing="0" w:line="360" w:lineRule="atLeast"/>
        <w:ind w:firstLine="720"/>
        <w:jc w:val="both"/>
        <w:rPr>
          <w:sz w:val="28"/>
          <w:szCs w:val="28"/>
        </w:rPr>
      </w:pPr>
      <w:r w:rsidRPr="00F265B5">
        <w:rPr>
          <w:sz w:val="28"/>
          <w:szCs w:val="28"/>
        </w:rPr>
        <w:t xml:space="preserve">8. Hoàn thiện hồ sơ dự án Luật theo quy định trình Chính phủ. </w:t>
      </w:r>
    </w:p>
    <w:p w14:paraId="07E0863D" w14:textId="483216AB" w:rsidR="00F07ED1" w:rsidRPr="00F265B5" w:rsidRDefault="007828E3" w:rsidP="00F265B5">
      <w:pPr>
        <w:pStyle w:val="NormalWeb"/>
        <w:spacing w:before="120" w:beforeAutospacing="0" w:after="120" w:afterAutospacing="0" w:line="360" w:lineRule="atLeast"/>
        <w:ind w:firstLine="720"/>
        <w:jc w:val="both"/>
        <w:rPr>
          <w:sz w:val="28"/>
          <w:szCs w:val="28"/>
        </w:rPr>
      </w:pPr>
      <w:r w:rsidRPr="00F265B5">
        <w:rPr>
          <w:b/>
          <w:bCs/>
          <w:color w:val="000000" w:themeColor="text1"/>
          <w:sz w:val="28"/>
          <w:szCs w:val="28"/>
        </w:rPr>
        <w:t>I</w:t>
      </w:r>
      <w:r w:rsidRPr="00F265B5">
        <w:rPr>
          <w:b/>
          <w:bCs/>
          <w:color w:val="000000" w:themeColor="text1"/>
          <w:sz w:val="28"/>
          <w:szCs w:val="28"/>
          <w:lang w:val="en-US"/>
        </w:rPr>
        <w:t>V</w:t>
      </w:r>
      <w:r w:rsidR="00B16EA8" w:rsidRPr="00F265B5">
        <w:rPr>
          <w:b/>
          <w:bCs/>
          <w:color w:val="000000" w:themeColor="text1"/>
          <w:sz w:val="28"/>
          <w:szCs w:val="28"/>
        </w:rPr>
        <w:t xml:space="preserve">. </w:t>
      </w:r>
      <w:r w:rsidR="00F07ED1" w:rsidRPr="00F265B5">
        <w:rPr>
          <w:b/>
          <w:bCs/>
          <w:color w:val="000000" w:themeColor="text1"/>
          <w:sz w:val="28"/>
          <w:szCs w:val="28"/>
          <w:lang w:val="en-US"/>
        </w:rPr>
        <w:t>BỐ CỤC VÀ NỘI DUNG CƠ BẢN CỦA</w:t>
      </w:r>
      <w:r w:rsidR="00F07ED1" w:rsidRPr="00F265B5">
        <w:rPr>
          <w:b/>
          <w:bCs/>
          <w:color w:val="000000" w:themeColor="text1"/>
          <w:sz w:val="28"/>
          <w:szCs w:val="28"/>
        </w:rPr>
        <w:t xml:space="preserve"> LUẬT</w:t>
      </w:r>
      <w:r w:rsidR="00F07ED1" w:rsidRPr="00F265B5">
        <w:rPr>
          <w:b/>
          <w:bCs/>
          <w:color w:val="000000" w:themeColor="text1"/>
          <w:sz w:val="28"/>
          <w:szCs w:val="28"/>
          <w:lang w:val="en-US"/>
        </w:rPr>
        <w:t xml:space="preserve"> </w:t>
      </w:r>
      <w:r w:rsidR="00F07ED1" w:rsidRPr="00F265B5">
        <w:rPr>
          <w:b/>
          <w:bCs/>
          <w:color w:val="000000" w:themeColor="text1"/>
          <w:sz w:val="28"/>
          <w:szCs w:val="28"/>
          <w:lang w:val="nl-NL"/>
        </w:rPr>
        <w:t xml:space="preserve">SỬA ĐỔI, BỔ SUNG MỘT SỐ ĐIỀU CỦA LUẬT ĐẤU GIÁ TÀI SẢN </w:t>
      </w:r>
    </w:p>
    <w:p w14:paraId="7AE45966" w14:textId="7B9841E4" w:rsidR="00B16EA8" w:rsidRPr="00F265B5" w:rsidRDefault="00B16EA8" w:rsidP="00F265B5">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b/>
          <w:bCs/>
          <w:color w:val="000000" w:themeColor="text1"/>
          <w:sz w:val="28"/>
          <w:szCs w:val="28"/>
          <w:lang w:val="en-US"/>
        </w:rPr>
      </w:pPr>
      <w:r w:rsidRPr="00F265B5">
        <w:rPr>
          <w:rFonts w:ascii="Times New Roman" w:eastAsia="Times New Roman" w:hAnsi="Times New Roman" w:cs="Times New Roman"/>
          <w:b/>
          <w:bCs/>
          <w:color w:val="000000" w:themeColor="text1"/>
          <w:sz w:val="28"/>
          <w:szCs w:val="28"/>
        </w:rPr>
        <w:t xml:space="preserve">1. Phạm vi </w:t>
      </w:r>
      <w:r w:rsidR="00F07ED1" w:rsidRPr="00F265B5">
        <w:rPr>
          <w:rFonts w:ascii="Times New Roman" w:eastAsia="Times New Roman" w:hAnsi="Times New Roman" w:cs="Times New Roman"/>
          <w:b/>
          <w:bCs/>
          <w:color w:val="000000" w:themeColor="text1"/>
          <w:sz w:val="28"/>
          <w:szCs w:val="28"/>
          <w:lang w:val="en-US"/>
        </w:rPr>
        <w:t>sửa đổi</w:t>
      </w:r>
    </w:p>
    <w:p w14:paraId="25469079" w14:textId="77777777" w:rsidR="00750F51" w:rsidRPr="00F265B5" w:rsidRDefault="00750F51" w:rsidP="00F265B5">
      <w:pPr>
        <w:tabs>
          <w:tab w:val="left" w:pos="2780"/>
          <w:tab w:val="center" w:pos="4631"/>
        </w:tabs>
        <w:autoSpaceDE w:val="0"/>
        <w:autoSpaceDN w:val="0"/>
        <w:adjustRightInd w:val="0"/>
        <w:spacing w:before="120" w:after="120" w:line="360" w:lineRule="atLeast"/>
        <w:ind w:firstLine="720"/>
        <w:jc w:val="both"/>
        <w:rPr>
          <w:rFonts w:ascii="Times New Roman" w:eastAsia="Times New Roman" w:hAnsi="Times New Roman" w:cs="Times New Roman"/>
          <w:color w:val="000000" w:themeColor="text1"/>
          <w:sz w:val="28"/>
          <w:szCs w:val="28"/>
          <w:lang w:val="en-US"/>
        </w:rPr>
      </w:pPr>
      <w:r w:rsidRPr="00F265B5">
        <w:rPr>
          <w:rFonts w:ascii="Times New Roman" w:eastAsia="Times New Roman" w:hAnsi="Times New Roman" w:cs="Times New Roman"/>
          <w:color w:val="000000" w:themeColor="text1"/>
          <w:sz w:val="28"/>
          <w:szCs w:val="28"/>
        </w:rPr>
        <w:t xml:space="preserve">Luật </w:t>
      </w:r>
      <w:r w:rsidR="00063F7D" w:rsidRPr="00F265B5">
        <w:rPr>
          <w:rFonts w:ascii="Times New Roman" w:eastAsia="Times New Roman" w:hAnsi="Times New Roman" w:cs="Times New Roman"/>
          <w:color w:val="000000" w:themeColor="text1"/>
          <w:sz w:val="28"/>
          <w:szCs w:val="28"/>
          <w:lang w:val="en-US"/>
        </w:rPr>
        <w:t xml:space="preserve">sửa đổi, bổ sung một số điều của Luật </w:t>
      </w:r>
      <w:r w:rsidR="006A7AF0" w:rsidRPr="00F265B5">
        <w:rPr>
          <w:rFonts w:ascii="Times New Roman" w:eastAsia="Times New Roman" w:hAnsi="Times New Roman" w:cs="Times New Roman"/>
          <w:color w:val="000000" w:themeColor="text1"/>
          <w:sz w:val="28"/>
          <w:szCs w:val="28"/>
          <w:lang w:val="en-US"/>
        </w:rPr>
        <w:t>Đấu giá</w:t>
      </w:r>
      <w:r w:rsidRPr="00F265B5">
        <w:rPr>
          <w:rFonts w:ascii="Times New Roman" w:eastAsia="Times New Roman" w:hAnsi="Times New Roman" w:cs="Times New Roman"/>
          <w:color w:val="000000" w:themeColor="text1"/>
          <w:sz w:val="28"/>
          <w:szCs w:val="28"/>
          <w:lang w:val="en-US"/>
        </w:rPr>
        <w:t xml:space="preserve"> </w:t>
      </w:r>
      <w:r w:rsidR="00063F7D" w:rsidRPr="00F265B5">
        <w:rPr>
          <w:rFonts w:ascii="Times New Roman" w:eastAsia="Times New Roman" w:hAnsi="Times New Roman" w:cs="Times New Roman"/>
          <w:color w:val="000000" w:themeColor="text1"/>
          <w:sz w:val="28"/>
          <w:szCs w:val="28"/>
          <w:lang w:val="en-US"/>
        </w:rPr>
        <w:t>tài sản</w:t>
      </w:r>
      <w:r w:rsidR="00B16EA8" w:rsidRPr="00F265B5">
        <w:rPr>
          <w:rFonts w:ascii="Times New Roman" w:eastAsia="Times New Roman" w:hAnsi="Times New Roman" w:cs="Times New Roman"/>
          <w:color w:val="000000" w:themeColor="text1"/>
          <w:sz w:val="28"/>
          <w:szCs w:val="28"/>
        </w:rPr>
        <w:t xml:space="preserve"> vẫn giữ nguyên </w:t>
      </w:r>
      <w:r w:rsidR="00B16EA8" w:rsidRPr="00F265B5">
        <w:rPr>
          <w:rFonts w:ascii="Times New Roman" w:eastAsia="Times New Roman" w:hAnsi="Times New Roman" w:cs="Times New Roman"/>
          <w:color w:val="000000" w:themeColor="text1"/>
          <w:sz w:val="28"/>
          <w:szCs w:val="28"/>
          <w:lang w:val="en-US"/>
        </w:rPr>
        <w:t xml:space="preserve">một số </w:t>
      </w:r>
      <w:r w:rsidR="00B16EA8" w:rsidRPr="00F265B5">
        <w:rPr>
          <w:rFonts w:ascii="Times New Roman" w:eastAsia="Times New Roman" w:hAnsi="Times New Roman" w:cs="Times New Roman"/>
          <w:color w:val="000000" w:themeColor="text1"/>
          <w:sz w:val="28"/>
          <w:szCs w:val="28"/>
        </w:rPr>
        <w:t xml:space="preserve">quy định </w:t>
      </w:r>
      <w:r w:rsidR="00F27F5F" w:rsidRPr="00F265B5">
        <w:rPr>
          <w:rFonts w:ascii="Times New Roman" w:eastAsia="Times New Roman" w:hAnsi="Times New Roman" w:cs="Times New Roman"/>
          <w:color w:val="000000" w:themeColor="text1"/>
          <w:sz w:val="28"/>
          <w:szCs w:val="28"/>
          <w:lang w:val="en-US"/>
        </w:rPr>
        <w:t xml:space="preserve">đang phát huy </w:t>
      </w:r>
      <w:r w:rsidR="00FA6E9D" w:rsidRPr="00F265B5">
        <w:rPr>
          <w:rFonts w:ascii="Times New Roman" w:eastAsia="Times New Roman" w:hAnsi="Times New Roman" w:cs="Times New Roman"/>
          <w:color w:val="000000" w:themeColor="text1"/>
          <w:sz w:val="28"/>
          <w:szCs w:val="28"/>
          <w:lang w:val="en-US"/>
        </w:rPr>
        <w:t>hiệu quả</w:t>
      </w:r>
      <w:r w:rsidR="00F27F5F" w:rsidRPr="00F265B5">
        <w:rPr>
          <w:rFonts w:ascii="Times New Roman" w:eastAsia="Times New Roman" w:hAnsi="Times New Roman" w:cs="Times New Roman"/>
          <w:color w:val="000000" w:themeColor="text1"/>
          <w:sz w:val="28"/>
          <w:szCs w:val="28"/>
          <w:lang w:val="en-US"/>
        </w:rPr>
        <w:t xml:space="preserve"> trong thực tiễn về </w:t>
      </w:r>
      <w:r w:rsidR="006A7AF0" w:rsidRPr="00F265B5">
        <w:rPr>
          <w:rFonts w:ascii="Times New Roman" w:eastAsia="Times New Roman" w:hAnsi="Times New Roman" w:cs="Times New Roman"/>
          <w:color w:val="000000" w:themeColor="text1"/>
          <w:sz w:val="28"/>
          <w:szCs w:val="28"/>
          <w:lang w:val="en-US"/>
        </w:rPr>
        <w:t>đấu giá</w:t>
      </w:r>
      <w:r w:rsidR="00F27F5F" w:rsidRPr="00F265B5">
        <w:rPr>
          <w:rFonts w:ascii="Times New Roman" w:eastAsia="Times New Roman" w:hAnsi="Times New Roman" w:cs="Times New Roman"/>
          <w:color w:val="000000" w:themeColor="text1"/>
          <w:sz w:val="28"/>
          <w:szCs w:val="28"/>
          <w:lang w:val="en-US"/>
        </w:rPr>
        <w:t xml:space="preserve"> viên, tổ chức hành nghề </w:t>
      </w:r>
      <w:r w:rsidR="006A7AF0" w:rsidRPr="00F265B5">
        <w:rPr>
          <w:rFonts w:ascii="Times New Roman" w:eastAsia="Times New Roman" w:hAnsi="Times New Roman" w:cs="Times New Roman"/>
          <w:color w:val="000000" w:themeColor="text1"/>
          <w:sz w:val="28"/>
          <w:szCs w:val="28"/>
          <w:lang w:val="en-US"/>
        </w:rPr>
        <w:t>đấu giá</w:t>
      </w:r>
      <w:r w:rsidR="00F27F5F" w:rsidRPr="00F265B5">
        <w:rPr>
          <w:rFonts w:ascii="Times New Roman" w:eastAsia="Times New Roman" w:hAnsi="Times New Roman" w:cs="Times New Roman"/>
          <w:color w:val="000000" w:themeColor="text1"/>
          <w:sz w:val="28"/>
          <w:szCs w:val="28"/>
          <w:lang w:val="en-US"/>
        </w:rPr>
        <w:t xml:space="preserve">, trình tự, thủ tục </w:t>
      </w:r>
      <w:r w:rsidR="006A7AF0" w:rsidRPr="00F265B5">
        <w:rPr>
          <w:rFonts w:ascii="Times New Roman" w:eastAsia="Times New Roman" w:hAnsi="Times New Roman" w:cs="Times New Roman"/>
          <w:color w:val="000000" w:themeColor="text1"/>
          <w:sz w:val="28"/>
          <w:szCs w:val="28"/>
          <w:lang w:val="en-US"/>
        </w:rPr>
        <w:t>đấu giá</w:t>
      </w:r>
      <w:r w:rsidR="00F27F5F" w:rsidRPr="00F265B5">
        <w:rPr>
          <w:rFonts w:ascii="Times New Roman" w:eastAsia="Times New Roman" w:hAnsi="Times New Roman" w:cs="Times New Roman"/>
          <w:color w:val="000000" w:themeColor="text1"/>
          <w:sz w:val="28"/>
          <w:szCs w:val="28"/>
          <w:lang w:val="en-US"/>
        </w:rPr>
        <w:t xml:space="preserve"> </w:t>
      </w:r>
      <w:r w:rsidR="00FA6E9D" w:rsidRPr="00F265B5">
        <w:rPr>
          <w:rFonts w:ascii="Times New Roman" w:eastAsia="Times New Roman" w:hAnsi="Times New Roman" w:cs="Times New Roman"/>
          <w:color w:val="000000" w:themeColor="text1"/>
          <w:sz w:val="28"/>
          <w:szCs w:val="28"/>
          <w:lang w:val="en-US"/>
        </w:rPr>
        <w:t xml:space="preserve">tài sản và </w:t>
      </w:r>
      <w:r w:rsidR="00F27F5F" w:rsidRPr="00F265B5">
        <w:rPr>
          <w:rFonts w:ascii="Times New Roman" w:eastAsia="Times New Roman" w:hAnsi="Times New Roman" w:cs="Times New Roman"/>
          <w:color w:val="000000" w:themeColor="text1"/>
          <w:sz w:val="28"/>
          <w:szCs w:val="28"/>
          <w:lang w:val="en-US"/>
        </w:rPr>
        <w:t xml:space="preserve">quản lý nhà nước về hoạt động </w:t>
      </w:r>
      <w:r w:rsidR="006A7AF0" w:rsidRPr="00F265B5">
        <w:rPr>
          <w:rFonts w:ascii="Times New Roman" w:eastAsia="Times New Roman" w:hAnsi="Times New Roman" w:cs="Times New Roman"/>
          <w:color w:val="000000" w:themeColor="text1"/>
          <w:sz w:val="28"/>
          <w:szCs w:val="28"/>
          <w:lang w:val="en-US"/>
        </w:rPr>
        <w:t>đấu giá</w:t>
      </w:r>
      <w:r w:rsidR="00F27F5F" w:rsidRPr="00F265B5">
        <w:rPr>
          <w:rFonts w:ascii="Times New Roman" w:eastAsia="Times New Roman" w:hAnsi="Times New Roman" w:cs="Times New Roman"/>
          <w:color w:val="000000" w:themeColor="text1"/>
          <w:sz w:val="28"/>
          <w:szCs w:val="28"/>
          <w:lang w:val="en-US"/>
        </w:rPr>
        <w:t>.</w:t>
      </w:r>
    </w:p>
    <w:p w14:paraId="1F213386" w14:textId="0931A7FA" w:rsidR="00F27F5F" w:rsidRPr="00F265B5" w:rsidRDefault="00B16EA8" w:rsidP="00F265B5">
      <w:pPr>
        <w:tabs>
          <w:tab w:val="left" w:pos="2780"/>
          <w:tab w:val="center" w:pos="4631"/>
        </w:tabs>
        <w:autoSpaceDE w:val="0"/>
        <w:autoSpaceDN w:val="0"/>
        <w:adjustRightInd w:val="0"/>
        <w:spacing w:before="120" w:after="120" w:line="360" w:lineRule="atLeast"/>
        <w:ind w:firstLine="720"/>
        <w:jc w:val="both"/>
        <w:rPr>
          <w:rFonts w:ascii="Times New Roman" w:hAnsi="Times New Roman" w:cs="Times New Roman"/>
          <w:color w:val="000000" w:themeColor="text1"/>
          <w:sz w:val="28"/>
          <w:szCs w:val="28"/>
          <w:lang w:val="en-US"/>
        </w:rPr>
      </w:pPr>
      <w:r w:rsidRPr="00F265B5">
        <w:rPr>
          <w:rFonts w:ascii="Times New Roman" w:eastAsia="Times New Roman" w:hAnsi="Times New Roman" w:cs="Times New Roman"/>
          <w:color w:val="000000" w:themeColor="text1"/>
          <w:sz w:val="28"/>
          <w:szCs w:val="28"/>
        </w:rPr>
        <w:t xml:space="preserve">Ngoài ra, </w:t>
      </w:r>
      <w:r w:rsidR="00A53F3F" w:rsidRPr="00F265B5">
        <w:rPr>
          <w:rFonts w:ascii="Times New Roman" w:eastAsia="Times New Roman" w:hAnsi="Times New Roman" w:cs="Times New Roman"/>
          <w:color w:val="000000" w:themeColor="text1"/>
          <w:sz w:val="28"/>
          <w:szCs w:val="28"/>
          <w:lang w:val="en-US"/>
        </w:rPr>
        <w:t xml:space="preserve">Luật </w:t>
      </w:r>
      <w:r w:rsidR="003D5BCB" w:rsidRPr="00F265B5">
        <w:rPr>
          <w:rFonts w:ascii="Times New Roman" w:eastAsia="Times New Roman" w:hAnsi="Times New Roman" w:cs="Times New Roman"/>
          <w:color w:val="000000" w:themeColor="text1"/>
          <w:sz w:val="28"/>
          <w:szCs w:val="28"/>
        </w:rPr>
        <w:t>sửa đổi, bổ sung các quy định</w:t>
      </w:r>
      <w:r w:rsidR="004E4D60" w:rsidRPr="00F265B5">
        <w:rPr>
          <w:rFonts w:ascii="Times New Roman" w:eastAsia="Times New Roman" w:hAnsi="Times New Roman" w:cs="Times New Roman"/>
          <w:color w:val="000000" w:themeColor="text1"/>
          <w:sz w:val="28"/>
          <w:szCs w:val="28"/>
          <w:lang w:val="en-US"/>
        </w:rPr>
        <w:t>: (1)</w:t>
      </w:r>
      <w:r w:rsidR="00E83D4F" w:rsidRPr="00F265B5">
        <w:rPr>
          <w:rFonts w:ascii="Times New Roman" w:eastAsia="Times New Roman" w:hAnsi="Times New Roman" w:cs="Times New Roman"/>
          <w:color w:val="000000" w:themeColor="text1"/>
          <w:sz w:val="28"/>
          <w:szCs w:val="28"/>
          <w:lang w:val="en-US"/>
        </w:rPr>
        <w:t xml:space="preserve"> </w:t>
      </w:r>
      <w:r w:rsidR="002F0D4F" w:rsidRPr="00F265B5">
        <w:rPr>
          <w:rFonts w:ascii="Times New Roman" w:hAnsi="Times New Roman" w:cs="Times New Roman"/>
          <w:color w:val="000000" w:themeColor="text1"/>
          <w:sz w:val="28"/>
          <w:szCs w:val="28"/>
          <w:lang w:val="en-US"/>
        </w:rPr>
        <w:t>về</w:t>
      </w:r>
      <w:r w:rsidR="00103793" w:rsidRPr="00F265B5">
        <w:rPr>
          <w:rFonts w:ascii="Times New Roman" w:hAnsi="Times New Roman" w:cs="Times New Roman"/>
          <w:color w:val="000000" w:themeColor="text1"/>
          <w:sz w:val="28"/>
          <w:szCs w:val="28"/>
          <w:lang w:val="en-US"/>
        </w:rPr>
        <w:t xml:space="preserve"> </w:t>
      </w:r>
      <w:r w:rsidR="00D94D25" w:rsidRPr="00F265B5">
        <w:rPr>
          <w:rFonts w:ascii="Times New Roman" w:hAnsi="Times New Roman" w:cs="Times New Roman"/>
          <w:color w:val="000000" w:themeColor="text1"/>
          <w:sz w:val="28"/>
          <w:szCs w:val="28"/>
          <w:lang w:val="en-US"/>
        </w:rPr>
        <w:t>tiêu chuẩn</w:t>
      </w:r>
      <w:r w:rsidR="00AC0C1C" w:rsidRPr="00F265B5">
        <w:rPr>
          <w:rFonts w:ascii="Times New Roman" w:hAnsi="Times New Roman" w:cs="Times New Roman"/>
          <w:color w:val="000000" w:themeColor="text1"/>
          <w:sz w:val="28"/>
          <w:szCs w:val="28"/>
          <w:lang w:val="en-US"/>
        </w:rPr>
        <w:t>, điều kiện đấu giá viên</w:t>
      </w:r>
      <w:r w:rsidR="00D94D25" w:rsidRPr="00F265B5">
        <w:rPr>
          <w:rFonts w:ascii="Times New Roman" w:hAnsi="Times New Roman" w:cs="Times New Roman"/>
          <w:color w:val="000000" w:themeColor="text1"/>
          <w:sz w:val="28"/>
          <w:szCs w:val="28"/>
          <w:lang w:val="en-US"/>
        </w:rPr>
        <w:t xml:space="preserve">, điều kiện hành nghề đấu giá, </w:t>
      </w:r>
      <w:r w:rsidR="00575847" w:rsidRPr="00F265B5">
        <w:rPr>
          <w:rFonts w:ascii="Times New Roman" w:hAnsi="Times New Roman" w:cs="Times New Roman"/>
          <w:color w:val="000000" w:themeColor="text1"/>
          <w:sz w:val="28"/>
          <w:szCs w:val="28"/>
          <w:lang w:val="en-US"/>
        </w:rPr>
        <w:t>quyền và nghĩa vụ của</w:t>
      </w:r>
      <w:r w:rsidR="00D94D25" w:rsidRPr="00F265B5">
        <w:rPr>
          <w:rFonts w:ascii="Times New Roman" w:hAnsi="Times New Roman" w:cs="Times New Roman"/>
          <w:color w:val="000000" w:themeColor="text1"/>
          <w:sz w:val="28"/>
          <w:szCs w:val="28"/>
          <w:lang w:val="en-US"/>
        </w:rPr>
        <w:t xml:space="preserve"> tổ chức đấu giá tài sản</w:t>
      </w:r>
      <w:r w:rsidR="004C7A1F" w:rsidRPr="00F265B5">
        <w:rPr>
          <w:rFonts w:ascii="Times New Roman" w:hAnsi="Times New Roman" w:cs="Times New Roman"/>
          <w:color w:val="000000" w:themeColor="text1"/>
          <w:sz w:val="28"/>
          <w:szCs w:val="28"/>
          <w:lang w:val="en-US"/>
        </w:rPr>
        <w:t>; (2) t</w:t>
      </w:r>
      <w:r w:rsidR="004C7A1F" w:rsidRPr="00F265B5">
        <w:rPr>
          <w:rFonts w:ascii="Times New Roman" w:hAnsi="Times New Roman" w:cs="Times New Roman"/>
          <w:color w:val="000000" w:themeColor="text1"/>
          <w:sz w:val="28"/>
          <w:szCs w:val="28"/>
        </w:rPr>
        <w:t>ăng cường ứng dụng công nghệ thông tin trong hoạt động đấu giá để thực hiện chuyển đổi số trong hoạt động đấu giá theo lộ trình phù hợp</w:t>
      </w:r>
      <w:r w:rsidR="00F27F5F" w:rsidRPr="00F265B5">
        <w:rPr>
          <w:rFonts w:ascii="Times New Roman" w:hAnsi="Times New Roman" w:cs="Times New Roman"/>
          <w:color w:val="000000" w:themeColor="text1"/>
          <w:sz w:val="28"/>
          <w:szCs w:val="28"/>
        </w:rPr>
        <w:t>;</w:t>
      </w:r>
      <w:r w:rsidR="004E4D60" w:rsidRPr="00F265B5">
        <w:rPr>
          <w:rFonts w:ascii="Times New Roman" w:hAnsi="Times New Roman" w:cs="Times New Roman"/>
          <w:color w:val="000000" w:themeColor="text1"/>
          <w:sz w:val="28"/>
          <w:szCs w:val="28"/>
          <w:lang w:val="en-US"/>
        </w:rPr>
        <w:t xml:space="preserve"> (3)</w:t>
      </w:r>
      <w:r w:rsidR="00014618" w:rsidRPr="00F265B5">
        <w:rPr>
          <w:rFonts w:ascii="Times New Roman" w:hAnsi="Times New Roman" w:cs="Times New Roman"/>
          <w:color w:val="000000" w:themeColor="text1"/>
          <w:sz w:val="28"/>
          <w:szCs w:val="28"/>
          <w:lang w:val="en-US"/>
        </w:rPr>
        <w:t xml:space="preserve"> </w:t>
      </w:r>
      <w:r w:rsidR="00501A1F" w:rsidRPr="00F265B5">
        <w:rPr>
          <w:rFonts w:ascii="Times New Roman" w:hAnsi="Times New Roman" w:cs="Times New Roman"/>
          <w:color w:val="000000" w:themeColor="text1"/>
          <w:sz w:val="28"/>
          <w:szCs w:val="28"/>
          <w:lang w:val="en-US"/>
        </w:rPr>
        <w:t xml:space="preserve">về </w:t>
      </w:r>
      <w:r w:rsidR="00D94D25" w:rsidRPr="00F265B5">
        <w:rPr>
          <w:rFonts w:ascii="Times New Roman" w:hAnsi="Times New Roman" w:cs="Times New Roman"/>
          <w:color w:val="000000" w:themeColor="text1"/>
          <w:sz w:val="28"/>
          <w:szCs w:val="28"/>
          <w:lang w:val="en-US"/>
        </w:rPr>
        <w:t xml:space="preserve">trình tự, thủ tục đấu giá tài sản </w:t>
      </w:r>
      <w:r w:rsidR="002B66FC" w:rsidRPr="00F265B5">
        <w:rPr>
          <w:rFonts w:ascii="Times New Roman" w:hAnsi="Times New Roman" w:cs="Times New Roman"/>
          <w:color w:val="000000" w:themeColor="text1"/>
          <w:sz w:val="28"/>
          <w:szCs w:val="28"/>
          <w:lang w:val="en-US"/>
        </w:rPr>
        <w:t xml:space="preserve">đảm bảo phù hợp với thực tiễn, khả thi, tháo gỡ </w:t>
      </w:r>
      <w:r w:rsidR="002B66FC" w:rsidRPr="00F265B5">
        <w:rPr>
          <w:rFonts w:ascii="Times New Roman" w:hAnsi="Times New Roman" w:cs="Times New Roman"/>
          <w:color w:val="000000" w:themeColor="text1"/>
          <w:sz w:val="28"/>
          <w:szCs w:val="28"/>
          <w:lang w:val="en-US"/>
        </w:rPr>
        <w:lastRenderedPageBreak/>
        <w:t>khó khăn, vướng mắc cho tổ chức đấu giá tài sản, người có tài sản, người tham gia đấu giá, đồng thời tăng cường tính chặt chẽ, khách quan, công khai, minh bạch</w:t>
      </w:r>
      <w:r w:rsidR="001C441B" w:rsidRPr="00F265B5">
        <w:rPr>
          <w:rFonts w:ascii="Times New Roman" w:hAnsi="Times New Roman" w:cs="Times New Roman"/>
          <w:color w:val="000000" w:themeColor="text1"/>
          <w:sz w:val="28"/>
          <w:szCs w:val="28"/>
          <w:lang w:val="en-US"/>
        </w:rPr>
        <w:t>, có tính đến một số loại tài sản đấu giá đặc thù</w:t>
      </w:r>
      <w:r w:rsidR="00F27F5F" w:rsidRPr="00F265B5">
        <w:rPr>
          <w:rFonts w:ascii="Times New Roman" w:hAnsi="Times New Roman" w:cs="Times New Roman"/>
          <w:color w:val="000000" w:themeColor="text1"/>
          <w:sz w:val="28"/>
          <w:szCs w:val="28"/>
        </w:rPr>
        <w:t>;</w:t>
      </w:r>
      <w:r w:rsidR="004E4D60" w:rsidRPr="00F265B5">
        <w:rPr>
          <w:rFonts w:ascii="Times New Roman" w:hAnsi="Times New Roman" w:cs="Times New Roman"/>
          <w:color w:val="000000" w:themeColor="text1"/>
          <w:sz w:val="28"/>
          <w:szCs w:val="28"/>
          <w:lang w:val="en-US"/>
        </w:rPr>
        <w:t xml:space="preserve"> (4)</w:t>
      </w:r>
      <w:r w:rsidR="00F27F5F" w:rsidRPr="00F265B5">
        <w:rPr>
          <w:rFonts w:ascii="Times New Roman" w:hAnsi="Times New Roman" w:cs="Times New Roman"/>
          <w:color w:val="000000" w:themeColor="text1"/>
          <w:sz w:val="28"/>
          <w:szCs w:val="28"/>
        </w:rPr>
        <w:t xml:space="preserve"> </w:t>
      </w:r>
      <w:r w:rsidR="002F0D4F" w:rsidRPr="00F265B5">
        <w:rPr>
          <w:rFonts w:ascii="Times New Roman" w:hAnsi="Times New Roman" w:cs="Times New Roman"/>
          <w:color w:val="000000" w:themeColor="text1"/>
          <w:sz w:val="28"/>
          <w:szCs w:val="28"/>
          <w:lang w:val="en-US"/>
        </w:rPr>
        <w:t>về</w:t>
      </w:r>
      <w:r w:rsidR="00103793" w:rsidRPr="00F265B5">
        <w:rPr>
          <w:rFonts w:ascii="Times New Roman" w:hAnsi="Times New Roman" w:cs="Times New Roman"/>
          <w:color w:val="000000" w:themeColor="text1"/>
          <w:sz w:val="28"/>
          <w:szCs w:val="28"/>
          <w:lang w:val="en-US"/>
        </w:rPr>
        <w:t xml:space="preserve"> </w:t>
      </w:r>
      <w:r w:rsidR="002F0D4F" w:rsidRPr="00F265B5">
        <w:rPr>
          <w:rFonts w:ascii="Times New Roman" w:hAnsi="Times New Roman" w:cs="Times New Roman"/>
          <w:color w:val="000000" w:themeColor="text1"/>
          <w:spacing w:val="-2"/>
          <w:sz w:val="28"/>
          <w:szCs w:val="28"/>
          <w:lang w:val="hr-HR"/>
        </w:rPr>
        <w:t xml:space="preserve">trách nhiệm của </w:t>
      </w:r>
      <w:r w:rsidR="00DA704E" w:rsidRPr="00F265B5">
        <w:rPr>
          <w:rFonts w:ascii="Times New Roman" w:hAnsi="Times New Roman" w:cs="Times New Roman"/>
          <w:color w:val="000000" w:themeColor="text1"/>
          <w:sz w:val="28"/>
          <w:szCs w:val="28"/>
          <w:lang w:val="en-US"/>
        </w:rPr>
        <w:t xml:space="preserve">các cơ quan, tổ chức có liên quan </w:t>
      </w:r>
      <w:r w:rsidR="00E43803" w:rsidRPr="00F265B5">
        <w:rPr>
          <w:rFonts w:ascii="Times New Roman" w:hAnsi="Times New Roman" w:cs="Times New Roman"/>
          <w:color w:val="000000" w:themeColor="text1"/>
          <w:sz w:val="28"/>
          <w:szCs w:val="28"/>
          <w:lang w:val="en-US"/>
        </w:rPr>
        <w:t>trong việc n</w:t>
      </w:r>
      <w:r w:rsidR="00103793" w:rsidRPr="00F265B5">
        <w:rPr>
          <w:rFonts w:ascii="Times New Roman" w:hAnsi="Times New Roman" w:cs="Times New Roman"/>
          <w:color w:val="000000" w:themeColor="text1"/>
          <w:sz w:val="28"/>
          <w:szCs w:val="28"/>
          <w:lang w:val="en-US"/>
        </w:rPr>
        <w:t>âng cao hiệu lực, hiệu quả</w:t>
      </w:r>
      <w:r w:rsidR="002B66FC" w:rsidRPr="00F265B5">
        <w:rPr>
          <w:rFonts w:ascii="Times New Roman" w:hAnsi="Times New Roman" w:cs="Times New Roman"/>
          <w:color w:val="000000" w:themeColor="text1"/>
          <w:sz w:val="28"/>
          <w:szCs w:val="28"/>
          <w:lang w:val="en-US"/>
        </w:rPr>
        <w:t xml:space="preserve"> </w:t>
      </w:r>
      <w:r w:rsidR="00F27F5F" w:rsidRPr="00F265B5">
        <w:rPr>
          <w:rFonts w:ascii="Times New Roman" w:hAnsi="Times New Roman" w:cs="Times New Roman"/>
          <w:color w:val="000000" w:themeColor="text1"/>
          <w:sz w:val="28"/>
          <w:szCs w:val="28"/>
        </w:rPr>
        <w:t xml:space="preserve">quản lý nhà nước về </w:t>
      </w:r>
      <w:r w:rsidR="006A7AF0" w:rsidRPr="00F265B5">
        <w:rPr>
          <w:rFonts w:ascii="Times New Roman" w:hAnsi="Times New Roman" w:cs="Times New Roman"/>
          <w:color w:val="000000" w:themeColor="text1"/>
          <w:sz w:val="28"/>
          <w:szCs w:val="28"/>
        </w:rPr>
        <w:t>đấu giá</w:t>
      </w:r>
      <w:r w:rsidR="00103793" w:rsidRPr="00F265B5">
        <w:rPr>
          <w:rFonts w:ascii="Times New Roman" w:hAnsi="Times New Roman" w:cs="Times New Roman"/>
          <w:color w:val="000000" w:themeColor="text1"/>
          <w:sz w:val="28"/>
          <w:szCs w:val="28"/>
          <w:lang w:val="en-US"/>
        </w:rPr>
        <w:t xml:space="preserve"> tài sản.</w:t>
      </w:r>
    </w:p>
    <w:p w14:paraId="15EDF597" w14:textId="42321106" w:rsidR="00CB4501" w:rsidRPr="00F265B5" w:rsidRDefault="00B85460" w:rsidP="00F265B5">
      <w:pPr>
        <w:suppressAutoHyphens/>
        <w:spacing w:before="120" w:after="120" w:line="360" w:lineRule="atLeast"/>
        <w:ind w:firstLine="720"/>
        <w:jc w:val="both"/>
        <w:rPr>
          <w:rFonts w:ascii="Times New Roman" w:hAnsi="Times New Roman" w:cs="Times New Roman"/>
          <w:b/>
          <w:sz w:val="28"/>
          <w:szCs w:val="28"/>
        </w:rPr>
      </w:pPr>
      <w:r w:rsidRPr="00F265B5">
        <w:rPr>
          <w:rFonts w:ascii="Times New Roman" w:hAnsi="Times New Roman" w:cs="Times New Roman"/>
          <w:b/>
          <w:sz w:val="28"/>
          <w:szCs w:val="28"/>
          <w:lang w:val="en-US"/>
        </w:rPr>
        <w:t>2</w:t>
      </w:r>
      <w:r w:rsidR="00CB4501" w:rsidRPr="00F265B5">
        <w:rPr>
          <w:rFonts w:ascii="Times New Roman" w:hAnsi="Times New Roman" w:cs="Times New Roman"/>
          <w:b/>
          <w:sz w:val="28"/>
          <w:szCs w:val="28"/>
        </w:rPr>
        <w:t xml:space="preserve">. Bố cục và nội dung cơ bản </w:t>
      </w:r>
    </w:p>
    <w:p w14:paraId="6E44A761" w14:textId="02D2CEBC" w:rsidR="00CB4501" w:rsidRPr="00F265B5" w:rsidRDefault="00CB4501" w:rsidP="00F265B5">
      <w:pPr>
        <w:suppressAutoHyphens/>
        <w:spacing w:before="120" w:after="120" w:line="360" w:lineRule="atLeast"/>
        <w:ind w:firstLine="720"/>
        <w:jc w:val="both"/>
        <w:rPr>
          <w:rFonts w:ascii="Times New Roman" w:hAnsi="Times New Roman" w:cs="Times New Roman"/>
          <w:spacing w:val="-4"/>
          <w:sz w:val="28"/>
          <w:szCs w:val="28"/>
        </w:rPr>
      </w:pPr>
      <w:r w:rsidRPr="00F265B5">
        <w:rPr>
          <w:rFonts w:ascii="Times New Roman" w:hAnsi="Times New Roman" w:cs="Times New Roman"/>
          <w:spacing w:val="-4"/>
          <w:sz w:val="28"/>
          <w:szCs w:val="28"/>
          <w:lang w:val="en-US"/>
        </w:rPr>
        <w:t>D</w:t>
      </w:r>
      <w:r w:rsidRPr="00F265B5">
        <w:rPr>
          <w:rFonts w:ascii="Times New Roman" w:hAnsi="Times New Roman" w:cs="Times New Roman"/>
          <w:spacing w:val="-4"/>
          <w:sz w:val="28"/>
          <w:szCs w:val="28"/>
        </w:rPr>
        <w:t xml:space="preserve">ự thảo Luật gồm </w:t>
      </w:r>
      <w:r w:rsidR="003165EE" w:rsidRPr="00F265B5">
        <w:rPr>
          <w:rFonts w:ascii="Times New Roman" w:hAnsi="Times New Roman" w:cs="Times New Roman"/>
          <w:spacing w:val="-4"/>
          <w:sz w:val="28"/>
          <w:szCs w:val="28"/>
        </w:rPr>
        <w:t>3</w:t>
      </w:r>
      <w:r w:rsidRPr="00F265B5">
        <w:rPr>
          <w:rFonts w:ascii="Times New Roman" w:hAnsi="Times New Roman" w:cs="Times New Roman"/>
          <w:spacing w:val="-4"/>
          <w:sz w:val="28"/>
          <w:szCs w:val="28"/>
        </w:rPr>
        <w:t xml:space="preserve"> Điều, trong đó Điều 1 sửa đổi, bổ sung một số điều của Luật </w:t>
      </w:r>
      <w:r w:rsidRPr="00F265B5">
        <w:rPr>
          <w:rFonts w:ascii="Times New Roman" w:hAnsi="Times New Roman" w:cs="Times New Roman"/>
          <w:spacing w:val="-4"/>
          <w:sz w:val="28"/>
          <w:szCs w:val="28"/>
          <w:lang w:val="en-US"/>
        </w:rPr>
        <w:t>Đấu giá tài sản (</w:t>
      </w:r>
      <w:r w:rsidRPr="00F265B5">
        <w:rPr>
          <w:rFonts w:ascii="Times New Roman" w:hAnsi="Times New Roman" w:cs="Times New Roman"/>
          <w:spacing w:val="-4"/>
          <w:sz w:val="28"/>
          <w:szCs w:val="28"/>
        </w:rPr>
        <w:t>sửa đổi</w:t>
      </w:r>
      <w:r w:rsidR="00151AEB" w:rsidRPr="00F265B5">
        <w:rPr>
          <w:rFonts w:ascii="Times New Roman" w:hAnsi="Times New Roman" w:cs="Times New Roman"/>
          <w:spacing w:val="-4"/>
          <w:sz w:val="28"/>
          <w:szCs w:val="28"/>
          <w:lang w:val="en-US"/>
        </w:rPr>
        <w:t>, bổ sung</w:t>
      </w:r>
      <w:r w:rsidRPr="00F265B5">
        <w:rPr>
          <w:rFonts w:ascii="Times New Roman" w:hAnsi="Times New Roman" w:cs="Times New Roman"/>
          <w:spacing w:val="-4"/>
          <w:sz w:val="28"/>
          <w:szCs w:val="28"/>
        </w:rPr>
        <w:t xml:space="preserve"> </w:t>
      </w:r>
      <w:r w:rsidR="003165EE" w:rsidRPr="00F265B5">
        <w:rPr>
          <w:rFonts w:ascii="Times New Roman" w:hAnsi="Times New Roman" w:cs="Times New Roman"/>
          <w:spacing w:val="-4"/>
          <w:sz w:val="28"/>
          <w:szCs w:val="28"/>
          <w:lang w:val="en-US"/>
        </w:rPr>
        <w:t>24</w:t>
      </w:r>
      <w:r w:rsidRPr="00F265B5">
        <w:rPr>
          <w:rFonts w:ascii="Times New Roman" w:hAnsi="Times New Roman" w:cs="Times New Roman"/>
          <w:spacing w:val="-4"/>
          <w:sz w:val="28"/>
          <w:szCs w:val="28"/>
          <w:lang w:val="en-US"/>
        </w:rPr>
        <w:t xml:space="preserve"> điều, khoản</w:t>
      </w:r>
      <w:r w:rsidR="00730BDF" w:rsidRPr="00F265B5">
        <w:rPr>
          <w:rFonts w:ascii="Times New Roman" w:hAnsi="Times New Roman" w:cs="Times New Roman"/>
          <w:spacing w:val="-4"/>
          <w:sz w:val="28"/>
          <w:szCs w:val="28"/>
          <w:lang w:val="en-US"/>
        </w:rPr>
        <w:t xml:space="preserve"> và bổ</w:t>
      </w:r>
      <w:r w:rsidR="003165EE" w:rsidRPr="00F265B5">
        <w:rPr>
          <w:rFonts w:ascii="Times New Roman" w:hAnsi="Times New Roman" w:cs="Times New Roman"/>
          <w:spacing w:val="-4"/>
          <w:sz w:val="28"/>
          <w:szCs w:val="28"/>
          <w:lang w:val="en-US"/>
        </w:rPr>
        <w:t xml:space="preserve"> sung 01</w:t>
      </w:r>
      <w:r w:rsidR="00730BDF" w:rsidRPr="00F265B5">
        <w:rPr>
          <w:rFonts w:ascii="Times New Roman" w:hAnsi="Times New Roman" w:cs="Times New Roman"/>
          <w:spacing w:val="-4"/>
          <w:sz w:val="28"/>
          <w:szCs w:val="28"/>
          <w:lang w:val="en-US"/>
        </w:rPr>
        <w:t xml:space="preserve"> Điều mới</w:t>
      </w:r>
      <w:r w:rsidRPr="00F265B5">
        <w:rPr>
          <w:rFonts w:ascii="Times New Roman" w:hAnsi="Times New Roman" w:cs="Times New Roman"/>
          <w:spacing w:val="-4"/>
          <w:sz w:val="28"/>
          <w:szCs w:val="28"/>
        </w:rPr>
        <w:t>)</w:t>
      </w:r>
      <w:r w:rsidR="003165EE" w:rsidRPr="00F265B5">
        <w:rPr>
          <w:rFonts w:ascii="Times New Roman" w:hAnsi="Times New Roman" w:cs="Times New Roman"/>
          <w:spacing w:val="-4"/>
          <w:sz w:val="28"/>
          <w:szCs w:val="28"/>
        </w:rPr>
        <w:t>, Điều 2 về quy định chuyển tiếp</w:t>
      </w:r>
      <w:r w:rsidRPr="00F265B5">
        <w:rPr>
          <w:rFonts w:ascii="Times New Roman" w:hAnsi="Times New Roman" w:cs="Times New Roman"/>
          <w:spacing w:val="-4"/>
          <w:sz w:val="28"/>
          <w:szCs w:val="28"/>
          <w:lang w:val="en-US"/>
        </w:rPr>
        <w:t xml:space="preserve"> </w:t>
      </w:r>
      <w:r w:rsidRPr="00F265B5">
        <w:rPr>
          <w:rFonts w:ascii="Times New Roman" w:hAnsi="Times New Roman" w:cs="Times New Roman"/>
          <w:spacing w:val="-4"/>
          <w:sz w:val="28"/>
          <w:szCs w:val="28"/>
        </w:rPr>
        <w:t xml:space="preserve">và Điều </w:t>
      </w:r>
      <w:r w:rsidR="003165EE" w:rsidRPr="00F265B5">
        <w:rPr>
          <w:rFonts w:ascii="Times New Roman" w:hAnsi="Times New Roman" w:cs="Times New Roman"/>
          <w:spacing w:val="-4"/>
          <w:sz w:val="28"/>
          <w:szCs w:val="28"/>
          <w:lang w:val="en-US"/>
        </w:rPr>
        <w:t>3</w:t>
      </w:r>
      <w:r w:rsidRPr="00F265B5">
        <w:rPr>
          <w:rFonts w:ascii="Times New Roman" w:hAnsi="Times New Roman" w:cs="Times New Roman"/>
          <w:spacing w:val="-4"/>
          <w:sz w:val="28"/>
          <w:szCs w:val="28"/>
        </w:rPr>
        <w:t xml:space="preserve"> hiệu lực thi hành.</w:t>
      </w:r>
    </w:p>
    <w:p w14:paraId="49CA6F3E" w14:textId="77777777" w:rsidR="00CB4501" w:rsidRPr="00F265B5" w:rsidRDefault="00CB4501" w:rsidP="00F265B5">
      <w:pPr>
        <w:suppressAutoHyphens/>
        <w:spacing w:before="120" w:after="120" w:line="360" w:lineRule="atLeast"/>
        <w:ind w:firstLine="720"/>
        <w:jc w:val="both"/>
        <w:rPr>
          <w:rFonts w:ascii="Times New Roman" w:hAnsi="Times New Roman" w:cs="Times New Roman"/>
          <w:sz w:val="28"/>
          <w:szCs w:val="28"/>
        </w:rPr>
      </w:pPr>
      <w:r w:rsidRPr="00F265B5">
        <w:rPr>
          <w:rFonts w:ascii="Times New Roman" w:hAnsi="Times New Roman" w:cs="Times New Roman"/>
          <w:sz w:val="28"/>
          <w:szCs w:val="28"/>
        </w:rPr>
        <w:t xml:space="preserve">Nội dung Điều 1 cụ thể như sau: </w:t>
      </w:r>
    </w:p>
    <w:p w14:paraId="0F365888" w14:textId="344CD1EC" w:rsidR="00784BB0" w:rsidRPr="00F265B5" w:rsidRDefault="00784BB0" w:rsidP="00F265B5">
      <w:pPr>
        <w:spacing w:before="120" w:after="120" w:line="360" w:lineRule="atLeast"/>
        <w:ind w:firstLine="709"/>
        <w:jc w:val="both"/>
        <w:rPr>
          <w:rFonts w:ascii="Times New Roman" w:hAnsi="Times New Roman" w:cs="Times New Roman"/>
          <w:bCs/>
          <w:iCs/>
          <w:sz w:val="28"/>
          <w:szCs w:val="28"/>
          <w:lang w:val="en-US"/>
        </w:rPr>
      </w:pPr>
      <w:r w:rsidRPr="00F265B5">
        <w:rPr>
          <w:rFonts w:ascii="Times New Roman" w:hAnsi="Times New Roman" w:cs="Times New Roman"/>
          <w:color w:val="000000" w:themeColor="text1"/>
          <w:sz w:val="28"/>
          <w:szCs w:val="28"/>
          <w:lang w:val="en-US"/>
        </w:rPr>
        <w:t xml:space="preserve">a) </w:t>
      </w:r>
      <w:r w:rsidRPr="00F265B5">
        <w:rPr>
          <w:rFonts w:ascii="Times New Roman" w:hAnsi="Times New Roman" w:cs="Times New Roman"/>
          <w:bCs/>
          <w:iCs/>
          <w:sz w:val="28"/>
          <w:szCs w:val="28"/>
        </w:rPr>
        <w:t>Sửa đổi</w:t>
      </w:r>
      <w:r w:rsidRPr="00F265B5">
        <w:rPr>
          <w:rFonts w:ascii="Times New Roman" w:hAnsi="Times New Roman" w:cs="Times New Roman"/>
          <w:bCs/>
          <w:iCs/>
          <w:sz w:val="28"/>
          <w:szCs w:val="28"/>
          <w:lang w:val="en-US"/>
        </w:rPr>
        <w:t xml:space="preserve">, bổ sung khoản 1 </w:t>
      </w:r>
      <w:r w:rsidRPr="00F265B5">
        <w:rPr>
          <w:rFonts w:ascii="Times New Roman" w:hAnsi="Times New Roman" w:cs="Times New Roman"/>
          <w:bCs/>
          <w:iCs/>
          <w:sz w:val="28"/>
          <w:szCs w:val="28"/>
        </w:rPr>
        <w:t xml:space="preserve">Điều </w:t>
      </w:r>
      <w:r w:rsidRPr="00F265B5">
        <w:rPr>
          <w:rFonts w:ascii="Times New Roman" w:hAnsi="Times New Roman" w:cs="Times New Roman"/>
          <w:bCs/>
          <w:iCs/>
          <w:sz w:val="28"/>
          <w:szCs w:val="28"/>
          <w:lang w:val="en-US"/>
        </w:rPr>
        <w:t>4</w:t>
      </w:r>
      <w:r w:rsidRPr="00F265B5">
        <w:rPr>
          <w:rFonts w:ascii="Times New Roman" w:hAnsi="Times New Roman" w:cs="Times New Roman"/>
          <w:bCs/>
          <w:iCs/>
          <w:sz w:val="28"/>
          <w:szCs w:val="28"/>
        </w:rPr>
        <w:t xml:space="preserve"> </w:t>
      </w:r>
      <w:r w:rsidRPr="00F265B5">
        <w:rPr>
          <w:rFonts w:ascii="Times New Roman" w:hAnsi="Times New Roman" w:cs="Times New Roman"/>
          <w:bCs/>
          <w:iCs/>
          <w:sz w:val="28"/>
          <w:szCs w:val="28"/>
          <w:lang w:val="en-US"/>
        </w:rPr>
        <w:t xml:space="preserve">về các loại tài sản mà pháp luật quy định phải bán thông qua đấu giá để bảo đảm phù hợp với tên gọi của </w:t>
      </w:r>
      <w:r w:rsidR="00326436" w:rsidRPr="00F265B5">
        <w:rPr>
          <w:rFonts w:ascii="Times New Roman" w:hAnsi="Times New Roman" w:cs="Times New Roman"/>
          <w:bCs/>
          <w:iCs/>
          <w:sz w:val="28"/>
          <w:szCs w:val="28"/>
        </w:rPr>
        <w:t xml:space="preserve">các </w:t>
      </w:r>
      <w:r w:rsidRPr="00F265B5">
        <w:rPr>
          <w:rFonts w:ascii="Times New Roman" w:hAnsi="Times New Roman" w:cs="Times New Roman"/>
          <w:bCs/>
          <w:iCs/>
          <w:sz w:val="28"/>
          <w:szCs w:val="28"/>
          <w:lang w:val="en-US"/>
        </w:rPr>
        <w:t xml:space="preserve">luật chuyên ngành quy định về tài sản </w:t>
      </w:r>
      <w:r w:rsidR="00326436" w:rsidRPr="00F265B5">
        <w:rPr>
          <w:rFonts w:ascii="Times New Roman" w:hAnsi="Times New Roman" w:cs="Times New Roman"/>
          <w:bCs/>
          <w:iCs/>
          <w:sz w:val="28"/>
          <w:szCs w:val="28"/>
        </w:rPr>
        <w:t xml:space="preserve">được xử lý </w:t>
      </w:r>
      <w:r w:rsidRPr="00F265B5">
        <w:rPr>
          <w:rFonts w:ascii="Times New Roman" w:hAnsi="Times New Roman" w:cs="Times New Roman"/>
          <w:bCs/>
          <w:iCs/>
          <w:sz w:val="28"/>
          <w:szCs w:val="28"/>
          <w:lang w:val="en-US"/>
        </w:rPr>
        <w:t xml:space="preserve">thông qua </w:t>
      </w:r>
      <w:r w:rsidR="00326436" w:rsidRPr="00F265B5">
        <w:rPr>
          <w:rFonts w:ascii="Times New Roman" w:hAnsi="Times New Roman" w:cs="Times New Roman"/>
          <w:bCs/>
          <w:iCs/>
          <w:sz w:val="28"/>
          <w:szCs w:val="28"/>
        </w:rPr>
        <w:t xml:space="preserve">hình thức </w:t>
      </w:r>
      <w:r w:rsidRPr="00F265B5">
        <w:rPr>
          <w:rFonts w:ascii="Times New Roman" w:hAnsi="Times New Roman" w:cs="Times New Roman"/>
          <w:bCs/>
          <w:iCs/>
          <w:sz w:val="28"/>
          <w:szCs w:val="28"/>
          <w:lang w:val="en-US"/>
        </w:rPr>
        <w:t xml:space="preserve">đấu giá, trong đó có Luật Quản lý, sử dụng tài sản công. </w:t>
      </w:r>
    </w:p>
    <w:p w14:paraId="3AE05BD6" w14:textId="1A32BA87" w:rsidR="00784BB0" w:rsidRPr="00F265B5" w:rsidRDefault="00784BB0" w:rsidP="00F265B5">
      <w:pPr>
        <w:spacing w:before="120" w:after="120" w:line="360" w:lineRule="atLeast"/>
        <w:ind w:firstLine="709"/>
        <w:jc w:val="both"/>
        <w:rPr>
          <w:rFonts w:ascii="Times New Roman" w:hAnsi="Times New Roman" w:cs="Times New Roman"/>
          <w:sz w:val="28"/>
          <w:szCs w:val="28"/>
          <w:shd w:val="clear" w:color="auto" w:fill="FFFFFF"/>
          <w:lang w:val="en-US"/>
        </w:rPr>
      </w:pPr>
      <w:r w:rsidRPr="00F265B5">
        <w:rPr>
          <w:rFonts w:ascii="Times New Roman" w:hAnsi="Times New Roman" w:cs="Times New Roman"/>
          <w:sz w:val="28"/>
          <w:szCs w:val="28"/>
          <w:shd w:val="clear" w:color="auto" w:fill="FFFFFF"/>
          <w:lang w:val="en-US"/>
        </w:rPr>
        <w:t>b) Sửa đổi, bổ sung khoản 1 và bổ sung một số khoản của Điều 5 theo đó, sửa đổi quy định về giải thích từ ngữ về b</w:t>
      </w:r>
      <w:r w:rsidRPr="00F265B5">
        <w:rPr>
          <w:rFonts w:ascii="Times New Roman" w:hAnsi="Times New Roman" w:cs="Times New Roman"/>
          <w:iCs/>
          <w:sz w:val="28"/>
          <w:szCs w:val="28"/>
          <w:shd w:val="clear" w:color="auto" w:fill="FFFFFF"/>
        </w:rPr>
        <w:t>ước giá</w:t>
      </w:r>
      <w:r w:rsidRPr="00F265B5">
        <w:rPr>
          <w:rFonts w:ascii="Times New Roman" w:hAnsi="Times New Roman" w:cs="Times New Roman"/>
          <w:iCs/>
          <w:sz w:val="28"/>
          <w:szCs w:val="28"/>
          <w:shd w:val="clear" w:color="auto" w:fill="FFFFFF"/>
          <w:lang w:val="en-US"/>
        </w:rPr>
        <w:t>;</w:t>
      </w:r>
      <w:r w:rsidRPr="00F265B5">
        <w:rPr>
          <w:rFonts w:ascii="Times New Roman" w:hAnsi="Times New Roman" w:cs="Times New Roman"/>
          <w:sz w:val="28"/>
          <w:szCs w:val="28"/>
          <w:shd w:val="clear" w:color="auto" w:fill="FFFFFF"/>
        </w:rPr>
        <w:t xml:space="preserve"> bổ sung</w:t>
      </w:r>
      <w:r w:rsidRPr="00F265B5">
        <w:rPr>
          <w:rFonts w:ascii="Times New Roman" w:hAnsi="Times New Roman" w:cs="Times New Roman"/>
          <w:sz w:val="28"/>
          <w:szCs w:val="28"/>
          <w:shd w:val="clear" w:color="auto" w:fill="FFFFFF"/>
          <w:lang w:val="en-US"/>
        </w:rPr>
        <w:t xml:space="preserve"> giải thích từ ngữ đối với</w:t>
      </w:r>
      <w:r w:rsidRPr="00F265B5">
        <w:rPr>
          <w:rFonts w:ascii="Times New Roman" w:hAnsi="Times New Roman" w:cs="Times New Roman"/>
          <w:sz w:val="28"/>
          <w:szCs w:val="28"/>
          <w:shd w:val="clear" w:color="auto" w:fill="FFFFFF"/>
        </w:rPr>
        <w:t xml:space="preserve"> </w:t>
      </w:r>
      <w:r w:rsidRPr="00F265B5">
        <w:rPr>
          <w:rFonts w:ascii="Times New Roman" w:hAnsi="Times New Roman" w:cs="Times New Roman"/>
          <w:iCs/>
          <w:sz w:val="28"/>
          <w:szCs w:val="28"/>
          <w:shd w:val="clear" w:color="auto" w:fill="FFFFFF"/>
          <w:lang w:val="en-US"/>
        </w:rPr>
        <w:t>Cổng</w:t>
      </w:r>
      <w:r w:rsidRPr="00F265B5">
        <w:rPr>
          <w:rFonts w:ascii="Times New Roman" w:hAnsi="Times New Roman" w:cs="Times New Roman"/>
          <w:iCs/>
          <w:sz w:val="28"/>
          <w:szCs w:val="28"/>
          <w:shd w:val="clear" w:color="auto" w:fill="FFFFFF"/>
        </w:rPr>
        <w:t xml:space="preserve"> </w:t>
      </w:r>
      <w:r w:rsidR="00344984" w:rsidRPr="00F265B5">
        <w:rPr>
          <w:rFonts w:ascii="Times New Roman" w:hAnsi="Times New Roman" w:cs="Times New Roman"/>
          <w:iCs/>
          <w:sz w:val="28"/>
          <w:szCs w:val="28"/>
          <w:shd w:val="clear" w:color="auto" w:fill="FFFFFF"/>
        </w:rPr>
        <w:t>Đ</w:t>
      </w:r>
      <w:r w:rsidRPr="00F265B5">
        <w:rPr>
          <w:rFonts w:ascii="Times New Roman" w:hAnsi="Times New Roman" w:cs="Times New Roman"/>
          <w:iCs/>
          <w:sz w:val="28"/>
          <w:szCs w:val="28"/>
          <w:shd w:val="clear" w:color="auto" w:fill="FFFFFF"/>
        </w:rPr>
        <w:t>ấu</w:t>
      </w:r>
      <w:r w:rsidRPr="00F265B5">
        <w:rPr>
          <w:rFonts w:ascii="Times New Roman" w:hAnsi="Times New Roman" w:cs="Times New Roman"/>
          <w:iCs/>
          <w:sz w:val="28"/>
          <w:szCs w:val="28"/>
          <w:shd w:val="clear" w:color="auto" w:fill="FFFFFF"/>
          <w:lang w:val="en-US"/>
        </w:rPr>
        <w:t xml:space="preserve"> giá tài sản </w:t>
      </w:r>
      <w:r w:rsidRPr="00F265B5">
        <w:rPr>
          <w:rFonts w:ascii="Times New Roman" w:hAnsi="Times New Roman" w:cs="Times New Roman"/>
          <w:iCs/>
          <w:sz w:val="28"/>
          <w:szCs w:val="28"/>
          <w:shd w:val="clear" w:color="auto" w:fill="FFFFFF"/>
        </w:rPr>
        <w:t>quốc gia</w:t>
      </w:r>
      <w:r w:rsidRPr="00F265B5">
        <w:rPr>
          <w:rFonts w:ascii="Times New Roman" w:hAnsi="Times New Roman" w:cs="Times New Roman"/>
          <w:iCs/>
          <w:sz w:val="28"/>
          <w:szCs w:val="28"/>
          <w:shd w:val="clear" w:color="auto" w:fill="FFFFFF"/>
          <w:lang w:val="en-US"/>
        </w:rPr>
        <w:t>, n</w:t>
      </w:r>
      <w:r w:rsidRPr="00F265B5">
        <w:rPr>
          <w:rFonts w:ascii="Times New Roman" w:hAnsi="Times New Roman" w:cs="Times New Roman"/>
          <w:sz w:val="28"/>
          <w:szCs w:val="28"/>
          <w:shd w:val="clear" w:color="auto" w:fill="FFFFFF"/>
        </w:rPr>
        <w:t>gày làm việc</w:t>
      </w:r>
      <w:r w:rsidR="00344984" w:rsidRPr="00F265B5">
        <w:rPr>
          <w:rFonts w:ascii="Times New Roman" w:hAnsi="Times New Roman" w:cs="Times New Roman"/>
          <w:sz w:val="28"/>
          <w:szCs w:val="28"/>
          <w:shd w:val="clear" w:color="auto" w:fill="FFFFFF"/>
          <w:lang w:val="en-US"/>
        </w:rPr>
        <w:t xml:space="preserve"> để tính thời hạn thực hiện trình tự, thủ tục đấu giá</w:t>
      </w:r>
      <w:r w:rsidR="00344984" w:rsidRPr="00F265B5">
        <w:rPr>
          <w:rFonts w:ascii="Times New Roman" w:hAnsi="Times New Roman" w:cs="Times New Roman"/>
          <w:sz w:val="28"/>
          <w:szCs w:val="28"/>
          <w:shd w:val="clear" w:color="auto" w:fill="FFFFFF"/>
        </w:rPr>
        <w:t xml:space="preserve"> tài sản như thời hạn </w:t>
      </w:r>
      <w:r w:rsidRPr="00F265B5">
        <w:rPr>
          <w:rFonts w:ascii="Times New Roman" w:hAnsi="Times New Roman" w:cs="Times New Roman"/>
          <w:sz w:val="28"/>
          <w:szCs w:val="28"/>
          <w:shd w:val="clear" w:color="auto" w:fill="FFFFFF"/>
          <w:lang w:val="en-US"/>
        </w:rPr>
        <w:t xml:space="preserve">niêm yết, thông báo công khai, </w:t>
      </w:r>
      <w:r w:rsidRPr="00F265B5">
        <w:rPr>
          <w:rFonts w:ascii="Times New Roman" w:hAnsi="Times New Roman" w:cs="Times New Roman"/>
          <w:sz w:val="28"/>
          <w:szCs w:val="28"/>
          <w:shd w:val="clear" w:color="auto" w:fill="FFFFFF"/>
        </w:rPr>
        <w:t>bán, tiếp nhận hồ sơ,</w:t>
      </w:r>
      <w:r w:rsidRPr="00F265B5">
        <w:rPr>
          <w:rFonts w:ascii="Times New Roman" w:hAnsi="Times New Roman" w:cs="Times New Roman"/>
          <w:sz w:val="28"/>
          <w:szCs w:val="28"/>
          <w:shd w:val="clear" w:color="auto" w:fill="FFFFFF"/>
          <w:lang w:val="en-US"/>
        </w:rPr>
        <w:t xml:space="preserve"> nộp tiền đặt trướ</w:t>
      </w:r>
      <w:r w:rsidR="00280C82" w:rsidRPr="00F265B5">
        <w:rPr>
          <w:rFonts w:ascii="Times New Roman" w:hAnsi="Times New Roman" w:cs="Times New Roman"/>
          <w:sz w:val="28"/>
          <w:szCs w:val="28"/>
          <w:shd w:val="clear" w:color="auto" w:fill="FFFFFF"/>
          <w:lang w:val="en-US"/>
        </w:rPr>
        <w:t>c</w:t>
      </w:r>
      <w:r w:rsidR="0089287E" w:rsidRPr="00F265B5">
        <w:rPr>
          <w:rFonts w:ascii="Times New Roman" w:hAnsi="Times New Roman" w:cs="Times New Roman"/>
          <w:sz w:val="28"/>
          <w:szCs w:val="28"/>
          <w:shd w:val="clear" w:color="auto" w:fill="FFFFFF"/>
        </w:rPr>
        <w:t>, trả lại tiền đặt trước</w:t>
      </w:r>
      <w:r w:rsidR="009C1494" w:rsidRPr="00F265B5">
        <w:rPr>
          <w:rFonts w:ascii="Times New Roman" w:hAnsi="Times New Roman" w:cs="Times New Roman"/>
          <w:sz w:val="28"/>
          <w:szCs w:val="28"/>
          <w:shd w:val="clear" w:color="auto" w:fill="FFFFFF"/>
        </w:rPr>
        <w:t>, xét duyệt điều kiện, yêu cầu tham gia đấy giá</w:t>
      </w:r>
      <w:r w:rsidR="005B4474" w:rsidRPr="00F265B5">
        <w:rPr>
          <w:rFonts w:ascii="Times New Roman" w:hAnsi="Times New Roman" w:cs="Times New Roman"/>
          <w:sz w:val="28"/>
          <w:szCs w:val="28"/>
          <w:shd w:val="clear" w:color="auto" w:fill="FFFFFF"/>
          <w:lang w:val="en-US"/>
        </w:rPr>
        <w:t xml:space="preserve">; bổ sung giải thích trình tự, thủ tục đấu giá được bắt đầu từ khi lựa chọn tổ chức đấu giá tài sản đến khi </w:t>
      </w:r>
      <w:r w:rsidR="005B4474" w:rsidRPr="00F265B5">
        <w:rPr>
          <w:rFonts w:ascii="Times New Roman" w:hAnsi="Times New Roman" w:cs="Times New Roman"/>
          <w:sz w:val="28"/>
          <w:szCs w:val="28"/>
          <w:shd w:val="clear" w:color="auto" w:fill="FFFFFF"/>
        </w:rPr>
        <w:t>đấu giá thành và chuyển hồ sơ cuộc đấu giá cho người có tài sản.</w:t>
      </w:r>
    </w:p>
    <w:p w14:paraId="5E8A8C5E" w14:textId="7566E766" w:rsidR="008B5D8E" w:rsidRPr="00F265B5" w:rsidRDefault="008B5D8E" w:rsidP="00F265B5">
      <w:pPr>
        <w:spacing w:before="120" w:after="120" w:line="360" w:lineRule="atLeast"/>
        <w:ind w:firstLine="709"/>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lang w:val="en-US"/>
        </w:rPr>
        <w:t xml:space="preserve">c) </w:t>
      </w:r>
      <w:r w:rsidR="005B4474" w:rsidRPr="00F265B5">
        <w:rPr>
          <w:rFonts w:ascii="Times New Roman" w:hAnsi="Times New Roman" w:cs="Times New Roman"/>
          <w:color w:val="000000" w:themeColor="text1"/>
          <w:sz w:val="28"/>
          <w:szCs w:val="28"/>
        </w:rPr>
        <w:t>Bổ sung quy định tại</w:t>
      </w:r>
      <w:r w:rsidRPr="00F265B5">
        <w:rPr>
          <w:rFonts w:ascii="Times New Roman" w:hAnsi="Times New Roman" w:cs="Times New Roman"/>
          <w:color w:val="000000" w:themeColor="text1"/>
          <w:sz w:val="28"/>
          <w:szCs w:val="28"/>
          <w:lang w:val="en-US"/>
        </w:rPr>
        <w:t xml:space="preserve"> Điều 9 </w:t>
      </w:r>
      <w:r w:rsidR="00A37611" w:rsidRPr="00F265B5">
        <w:rPr>
          <w:rFonts w:ascii="Times New Roman" w:hAnsi="Times New Roman" w:cs="Times New Roman"/>
          <w:color w:val="000000" w:themeColor="text1"/>
          <w:sz w:val="28"/>
          <w:szCs w:val="28"/>
        </w:rPr>
        <w:t xml:space="preserve">nghiêm cấm người tham gia đấu giá trong việc nhận ủy quyền tham gia đấu giá đối với cùng một tài sản đấu giá </w:t>
      </w:r>
      <w:r w:rsidRPr="00F265B5">
        <w:rPr>
          <w:rFonts w:ascii="Times New Roman" w:hAnsi="Times New Roman" w:cs="Times New Roman"/>
          <w:color w:val="000000" w:themeColor="text1"/>
          <w:sz w:val="28"/>
          <w:szCs w:val="28"/>
          <w:lang w:val="en-US"/>
        </w:rPr>
        <w:t xml:space="preserve">để bảo đảm tính khách quan, minh bạch của </w:t>
      </w:r>
      <w:r w:rsidR="00A37611" w:rsidRPr="00F265B5">
        <w:rPr>
          <w:rFonts w:ascii="Times New Roman" w:hAnsi="Times New Roman" w:cs="Times New Roman"/>
          <w:color w:val="000000" w:themeColor="text1"/>
          <w:sz w:val="28"/>
          <w:szCs w:val="28"/>
        </w:rPr>
        <w:t>việc trả giá, tránh tình trạng thông đồng, dìm giá.</w:t>
      </w:r>
    </w:p>
    <w:p w14:paraId="166117EB" w14:textId="026D5D29" w:rsidR="00A37611" w:rsidRPr="00AE425B" w:rsidRDefault="000538D3" w:rsidP="00F265B5">
      <w:pPr>
        <w:spacing w:before="120" w:after="120" w:line="360" w:lineRule="atLeast"/>
        <w:ind w:firstLine="709"/>
        <w:jc w:val="both"/>
        <w:rPr>
          <w:rFonts w:ascii="Times New Roman" w:hAnsi="Times New Roman" w:cs="Times New Roman"/>
          <w:color w:val="000000" w:themeColor="text1"/>
          <w:spacing w:val="-4"/>
          <w:sz w:val="28"/>
          <w:szCs w:val="28"/>
        </w:rPr>
      </w:pPr>
      <w:r w:rsidRPr="00F265B5">
        <w:rPr>
          <w:rFonts w:ascii="Times New Roman" w:hAnsi="Times New Roman" w:cs="Times New Roman"/>
          <w:color w:val="000000" w:themeColor="text1"/>
          <w:sz w:val="28"/>
          <w:szCs w:val="28"/>
          <w:lang w:val="en-US"/>
        </w:rPr>
        <w:t xml:space="preserve">d) Sửa đổi, bổ sung Điều 11 về đào tạo nghề đấu giá, Điều 12 về thời gian đào tạo nghề đấu giá theo hướng giảm thời gian đào tạo nghề đấu giá đối với một số đối tượng (luật sư, công chứng viên, thừa phát lại đã hành nghề một thời gian nhất định, người đã là thẩm phán, kiểm sát viên, chấp hành viên, người có thời gian công tác trong lĩnh vực tư pháp) thay thế </w:t>
      </w:r>
      <w:r w:rsidR="00A37611" w:rsidRPr="00F265B5">
        <w:rPr>
          <w:rFonts w:ascii="Times New Roman" w:hAnsi="Times New Roman" w:cs="Times New Roman"/>
          <w:color w:val="000000" w:themeColor="text1"/>
          <w:sz w:val="28"/>
          <w:szCs w:val="28"/>
        </w:rPr>
        <w:t xml:space="preserve">cho </w:t>
      </w:r>
      <w:r w:rsidRPr="00F265B5">
        <w:rPr>
          <w:rFonts w:ascii="Times New Roman" w:hAnsi="Times New Roman" w:cs="Times New Roman"/>
          <w:color w:val="000000" w:themeColor="text1"/>
          <w:sz w:val="28"/>
          <w:szCs w:val="28"/>
          <w:lang w:val="en-US"/>
        </w:rPr>
        <w:t>việc miễn đào tạo nghề đấu giá như quy định hiện hành</w:t>
      </w:r>
      <w:r w:rsidR="00670555" w:rsidRPr="00F265B5">
        <w:rPr>
          <w:rFonts w:ascii="Times New Roman" w:hAnsi="Times New Roman" w:cs="Times New Roman"/>
          <w:color w:val="000000" w:themeColor="text1"/>
          <w:sz w:val="28"/>
          <w:szCs w:val="28"/>
          <w:lang w:val="en-US"/>
        </w:rPr>
        <w:t xml:space="preserve"> nhằm đảm bảo tất cả các đối tượng muốn trở thành đấu giá viên đều được trang bị kiến thức chuyên môn, kỹ năng hành nghề phù hợp với </w:t>
      </w:r>
      <w:r w:rsidR="00A37611" w:rsidRPr="00F265B5">
        <w:rPr>
          <w:rFonts w:ascii="Times New Roman" w:hAnsi="Times New Roman" w:cs="Times New Roman"/>
          <w:color w:val="000000" w:themeColor="text1"/>
          <w:sz w:val="28"/>
          <w:szCs w:val="28"/>
        </w:rPr>
        <w:t xml:space="preserve">tính chất </w:t>
      </w:r>
      <w:r w:rsidR="00670555" w:rsidRPr="00F265B5">
        <w:rPr>
          <w:rFonts w:ascii="Times New Roman" w:hAnsi="Times New Roman" w:cs="Times New Roman"/>
          <w:color w:val="000000" w:themeColor="text1"/>
          <w:sz w:val="28"/>
          <w:szCs w:val="28"/>
          <w:lang w:val="en-US"/>
        </w:rPr>
        <w:t>nghề nghiệp</w:t>
      </w:r>
      <w:r w:rsidRPr="00F265B5">
        <w:rPr>
          <w:rFonts w:ascii="Times New Roman" w:hAnsi="Times New Roman" w:cs="Times New Roman"/>
          <w:color w:val="000000" w:themeColor="text1"/>
          <w:sz w:val="28"/>
          <w:szCs w:val="28"/>
          <w:lang w:val="en-US"/>
        </w:rPr>
        <w:t>; sửa đổi, bổ sung Điều 13</w:t>
      </w:r>
      <w:r w:rsidR="00A37611" w:rsidRPr="00F265B5">
        <w:rPr>
          <w:rFonts w:ascii="Times New Roman" w:hAnsi="Times New Roman" w:cs="Times New Roman"/>
          <w:color w:val="000000" w:themeColor="text1"/>
          <w:sz w:val="28"/>
          <w:szCs w:val="28"/>
        </w:rPr>
        <w:t xml:space="preserve"> về việc tập sự hành nghề đấu </w:t>
      </w:r>
      <w:r w:rsidR="00A37611" w:rsidRPr="00AE425B">
        <w:rPr>
          <w:rFonts w:ascii="Times New Roman" w:hAnsi="Times New Roman" w:cs="Times New Roman"/>
          <w:color w:val="000000" w:themeColor="text1"/>
          <w:spacing w:val="-4"/>
          <w:sz w:val="28"/>
          <w:szCs w:val="28"/>
        </w:rPr>
        <w:t>giá, thời điểm được tính thời gian tập sự hành nghề đấu giá.</w:t>
      </w:r>
    </w:p>
    <w:p w14:paraId="48096026" w14:textId="72BBF72C" w:rsidR="005553EC" w:rsidRPr="00AE425B" w:rsidRDefault="000538D3" w:rsidP="00F265B5">
      <w:pPr>
        <w:spacing w:before="120" w:after="120" w:line="360" w:lineRule="atLeast"/>
        <w:ind w:firstLine="709"/>
        <w:jc w:val="both"/>
        <w:rPr>
          <w:rFonts w:ascii="Times New Roman" w:hAnsi="Times New Roman" w:cs="Times New Roman"/>
          <w:spacing w:val="-4"/>
          <w:sz w:val="28"/>
          <w:szCs w:val="28"/>
          <w:lang w:val="en-US"/>
        </w:rPr>
      </w:pPr>
      <w:r w:rsidRPr="00AE425B">
        <w:rPr>
          <w:rFonts w:ascii="Times New Roman" w:hAnsi="Times New Roman" w:cs="Times New Roman"/>
          <w:color w:val="000000" w:themeColor="text1"/>
          <w:spacing w:val="-4"/>
          <w:sz w:val="28"/>
          <w:szCs w:val="28"/>
          <w:lang w:val="en-US"/>
        </w:rPr>
        <w:t>đ) Bổ sung quy định tại Điều 19 về trách nhiệm tham gia bồi dưỡng bắt buộc hàng năm đối với đội ngũ đấu giá viên</w:t>
      </w:r>
      <w:r w:rsidR="00A37611" w:rsidRPr="00AE425B">
        <w:rPr>
          <w:rFonts w:ascii="Times New Roman" w:hAnsi="Times New Roman" w:cs="Times New Roman"/>
          <w:color w:val="000000" w:themeColor="text1"/>
          <w:spacing w:val="-4"/>
          <w:sz w:val="28"/>
          <w:szCs w:val="28"/>
        </w:rPr>
        <w:t>,</w:t>
      </w:r>
      <w:r w:rsidRPr="00AE425B">
        <w:rPr>
          <w:rFonts w:ascii="Times New Roman" w:hAnsi="Times New Roman" w:cs="Times New Roman"/>
          <w:color w:val="000000" w:themeColor="text1"/>
          <w:spacing w:val="-4"/>
          <w:sz w:val="28"/>
          <w:szCs w:val="28"/>
          <w:lang w:val="en-US"/>
        </w:rPr>
        <w:t xml:space="preserve"> </w:t>
      </w:r>
      <w:r w:rsidR="00670555" w:rsidRPr="00AE425B">
        <w:rPr>
          <w:rFonts w:ascii="Times New Roman" w:hAnsi="Times New Roman" w:cs="Times New Roman"/>
          <w:color w:val="000000" w:themeColor="text1"/>
          <w:spacing w:val="-4"/>
          <w:sz w:val="28"/>
          <w:szCs w:val="28"/>
          <w:lang w:val="en-US"/>
        </w:rPr>
        <w:t xml:space="preserve">góp phần nâng cao chất lượng của đội ngũ đấu giá viên trong hoạt động hành nghề (một số chức danh bổ trợ tư pháp khác đã </w:t>
      </w:r>
      <w:r w:rsidR="00670555" w:rsidRPr="00AE425B">
        <w:rPr>
          <w:rFonts w:ascii="Times New Roman" w:hAnsi="Times New Roman" w:cs="Times New Roman"/>
          <w:color w:val="000000" w:themeColor="text1"/>
          <w:spacing w:val="-4"/>
          <w:sz w:val="28"/>
          <w:szCs w:val="28"/>
          <w:lang w:val="en-US"/>
        </w:rPr>
        <w:lastRenderedPageBreak/>
        <w:t>có quy định về bồi dưỡng bắt buộc hàng năm như luật sư, công chứng, thừa phát lại);</w:t>
      </w:r>
      <w:r w:rsidRPr="00AE425B">
        <w:rPr>
          <w:rFonts w:ascii="Times New Roman" w:hAnsi="Times New Roman" w:cs="Times New Roman"/>
          <w:color w:val="000000" w:themeColor="text1"/>
          <w:spacing w:val="-4"/>
          <w:sz w:val="28"/>
          <w:szCs w:val="28"/>
          <w:lang w:val="en-US"/>
        </w:rPr>
        <w:t xml:space="preserve"> </w:t>
      </w:r>
      <w:r w:rsidR="000D0FB8" w:rsidRPr="00AE425B">
        <w:rPr>
          <w:rFonts w:ascii="Times New Roman" w:hAnsi="Times New Roman" w:cs="Times New Roman"/>
          <w:color w:val="000000" w:themeColor="text1"/>
          <w:spacing w:val="-4"/>
          <w:sz w:val="28"/>
          <w:szCs w:val="28"/>
          <w:lang w:val="en-US"/>
        </w:rPr>
        <w:t xml:space="preserve">sửa đổi, bổ sung </w:t>
      </w:r>
      <w:r w:rsidR="002327A0" w:rsidRPr="00AE425B">
        <w:rPr>
          <w:rFonts w:ascii="Times New Roman" w:hAnsi="Times New Roman" w:cs="Times New Roman"/>
          <w:color w:val="000000" w:themeColor="text1"/>
          <w:spacing w:val="-4"/>
          <w:sz w:val="28"/>
          <w:szCs w:val="28"/>
          <w:lang w:val="en-US"/>
        </w:rPr>
        <w:t xml:space="preserve">Điều 22 theo </w:t>
      </w:r>
      <w:r w:rsidR="005553EC" w:rsidRPr="00AE425B">
        <w:rPr>
          <w:rFonts w:ascii="Times New Roman" w:hAnsi="Times New Roman" w:cs="Times New Roman"/>
          <w:spacing w:val="-4"/>
          <w:sz w:val="28"/>
          <w:szCs w:val="28"/>
          <w:lang w:val="en-US"/>
        </w:rPr>
        <w:t>hướng đối với Giám đốc Trung tâm dịch vụ đấu giá tài sản tại các tỉnh, thành phố trực thuộc Trung ương không bắt buộc là đấu giá viên nhằm đảm bảo</w:t>
      </w:r>
      <w:r w:rsidR="00BE21A6" w:rsidRPr="00AE425B">
        <w:rPr>
          <w:rFonts w:ascii="Times New Roman" w:hAnsi="Times New Roman" w:cs="Times New Roman"/>
          <w:spacing w:val="-4"/>
          <w:sz w:val="28"/>
          <w:szCs w:val="28"/>
          <w:lang w:val="en-US"/>
        </w:rPr>
        <w:t xml:space="preserve"> tính linh hoạt, khả thi, đáp ứng yêu cầu </w:t>
      </w:r>
      <w:r w:rsidR="005553EC" w:rsidRPr="00AE425B">
        <w:rPr>
          <w:rFonts w:ascii="Times New Roman" w:hAnsi="Times New Roman" w:cs="Times New Roman"/>
          <w:spacing w:val="-4"/>
          <w:sz w:val="28"/>
          <w:szCs w:val="28"/>
          <w:lang w:val="en-US"/>
        </w:rPr>
        <w:t>điều động, luân chuyển</w:t>
      </w:r>
      <w:r w:rsidR="00C67C70" w:rsidRPr="00AE425B">
        <w:rPr>
          <w:rFonts w:ascii="Times New Roman" w:hAnsi="Times New Roman" w:cs="Times New Roman"/>
          <w:spacing w:val="-4"/>
          <w:sz w:val="28"/>
          <w:szCs w:val="28"/>
          <w:lang w:val="en-US"/>
        </w:rPr>
        <w:t xml:space="preserve"> cán bộ </w:t>
      </w:r>
      <w:r w:rsidR="00F07D75" w:rsidRPr="00AE425B">
        <w:rPr>
          <w:rFonts w:ascii="Times New Roman" w:hAnsi="Times New Roman" w:cs="Times New Roman"/>
          <w:spacing w:val="-4"/>
          <w:sz w:val="28"/>
          <w:szCs w:val="28"/>
          <w:lang w:val="en-US"/>
        </w:rPr>
        <w:t>theo</w:t>
      </w:r>
      <w:r w:rsidR="00C67C70" w:rsidRPr="00AE425B">
        <w:rPr>
          <w:rFonts w:ascii="Times New Roman" w:hAnsi="Times New Roman" w:cs="Times New Roman"/>
          <w:spacing w:val="-4"/>
          <w:sz w:val="28"/>
          <w:szCs w:val="28"/>
          <w:lang w:val="en-US"/>
        </w:rPr>
        <w:t xml:space="preserve"> quy định pháp luật về phòng, chống tham nhũng</w:t>
      </w:r>
      <w:r w:rsidR="008E3C3A" w:rsidRPr="00AE425B">
        <w:rPr>
          <w:rFonts w:ascii="Times New Roman" w:hAnsi="Times New Roman" w:cs="Times New Roman"/>
          <w:spacing w:val="-4"/>
          <w:sz w:val="28"/>
          <w:szCs w:val="28"/>
          <w:lang w:val="en-US"/>
        </w:rPr>
        <w:t>, tiêu cực</w:t>
      </w:r>
      <w:r w:rsidR="00C67C70" w:rsidRPr="00AE425B">
        <w:rPr>
          <w:rFonts w:ascii="Times New Roman" w:hAnsi="Times New Roman" w:cs="Times New Roman"/>
          <w:spacing w:val="-4"/>
          <w:sz w:val="28"/>
          <w:szCs w:val="28"/>
          <w:lang w:val="en-US"/>
        </w:rPr>
        <w:t>.</w:t>
      </w:r>
    </w:p>
    <w:p w14:paraId="76AA9498" w14:textId="27E4E876" w:rsidR="004674DB" w:rsidRPr="00F265B5" w:rsidRDefault="002327A0" w:rsidP="00F265B5">
      <w:pPr>
        <w:spacing w:before="120" w:after="120" w:line="360" w:lineRule="atLeast"/>
        <w:ind w:firstLine="709"/>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lang w:val="en-US"/>
        </w:rPr>
        <w:t>e) Sửa đổi, bổ sung quy định tại Điều 24 về quyền của tổ chức đấu giá tài sản trong việc cung cấp dịch vụ đấu giá</w:t>
      </w:r>
      <w:r w:rsidR="00A37611" w:rsidRPr="00F265B5">
        <w:rPr>
          <w:rFonts w:ascii="Times New Roman" w:hAnsi="Times New Roman" w:cs="Times New Roman"/>
          <w:color w:val="000000" w:themeColor="text1"/>
          <w:sz w:val="28"/>
          <w:szCs w:val="28"/>
        </w:rPr>
        <w:t>;</w:t>
      </w:r>
      <w:r w:rsidR="000D0FB8" w:rsidRPr="00F265B5">
        <w:rPr>
          <w:rFonts w:ascii="Times New Roman" w:hAnsi="Times New Roman" w:cs="Times New Roman"/>
          <w:color w:val="000000" w:themeColor="text1"/>
          <w:sz w:val="28"/>
          <w:szCs w:val="28"/>
          <w:lang w:val="en-US"/>
        </w:rPr>
        <w:t xml:space="preserve"> thu, quản lý</w:t>
      </w:r>
      <w:r w:rsidR="00A37611" w:rsidRPr="00F265B5">
        <w:rPr>
          <w:rFonts w:ascii="Times New Roman" w:hAnsi="Times New Roman" w:cs="Times New Roman"/>
          <w:color w:val="000000" w:themeColor="text1"/>
          <w:sz w:val="28"/>
          <w:szCs w:val="28"/>
        </w:rPr>
        <w:t xml:space="preserve"> và sử dụng</w:t>
      </w:r>
      <w:r w:rsidR="000D0FB8" w:rsidRPr="00F265B5">
        <w:rPr>
          <w:rFonts w:ascii="Times New Roman" w:hAnsi="Times New Roman" w:cs="Times New Roman"/>
          <w:color w:val="000000" w:themeColor="text1"/>
          <w:sz w:val="28"/>
          <w:szCs w:val="28"/>
          <w:lang w:val="en-US"/>
        </w:rPr>
        <w:t xml:space="preserve"> tiền bán hồ sơ tham gia đấu giá</w:t>
      </w:r>
      <w:r w:rsidR="00A37611" w:rsidRPr="00F265B5">
        <w:rPr>
          <w:rFonts w:ascii="Times New Roman" w:hAnsi="Times New Roman" w:cs="Times New Roman"/>
          <w:color w:val="000000" w:themeColor="text1"/>
          <w:sz w:val="28"/>
          <w:szCs w:val="28"/>
        </w:rPr>
        <w:t xml:space="preserve"> theo quy định của pháp luật</w:t>
      </w:r>
      <w:r w:rsidRPr="00F265B5">
        <w:rPr>
          <w:rFonts w:ascii="Times New Roman" w:hAnsi="Times New Roman" w:cs="Times New Roman"/>
          <w:color w:val="000000" w:themeColor="text1"/>
          <w:sz w:val="28"/>
          <w:szCs w:val="28"/>
          <w:lang w:val="en-US"/>
        </w:rPr>
        <w:t>; Điều 26</w:t>
      </w:r>
      <w:r w:rsidR="00A37611" w:rsidRPr="00F265B5">
        <w:rPr>
          <w:rFonts w:ascii="Times New Roman" w:hAnsi="Times New Roman" w:cs="Times New Roman"/>
          <w:color w:val="000000" w:themeColor="text1"/>
          <w:sz w:val="28"/>
          <w:szCs w:val="28"/>
        </w:rPr>
        <w:t xml:space="preserve"> </w:t>
      </w:r>
      <w:r w:rsidRPr="00F265B5">
        <w:rPr>
          <w:rFonts w:ascii="Times New Roman" w:hAnsi="Times New Roman" w:cs="Times New Roman"/>
          <w:color w:val="000000" w:themeColor="text1"/>
          <w:sz w:val="28"/>
          <w:szCs w:val="28"/>
          <w:lang w:val="en-US"/>
        </w:rPr>
        <w:t xml:space="preserve">về </w:t>
      </w:r>
      <w:r w:rsidR="00A37611" w:rsidRPr="00F265B5">
        <w:rPr>
          <w:rFonts w:ascii="Times New Roman" w:hAnsi="Times New Roman" w:cs="Times New Roman"/>
          <w:color w:val="000000" w:themeColor="text1"/>
          <w:sz w:val="28"/>
          <w:szCs w:val="28"/>
          <w:lang w:val="en-US"/>
        </w:rPr>
        <w:t>chuyển đổi trụ sở hoạt động của doanh nghiệp đấu giá</w:t>
      </w:r>
      <w:r w:rsidR="00A37611" w:rsidRPr="00F265B5">
        <w:rPr>
          <w:rFonts w:ascii="Times New Roman" w:hAnsi="Times New Roman" w:cs="Times New Roman"/>
          <w:color w:val="000000" w:themeColor="text1"/>
          <w:sz w:val="28"/>
          <w:szCs w:val="28"/>
        </w:rPr>
        <w:t>;</w:t>
      </w:r>
      <w:r w:rsidR="00A37611" w:rsidRPr="00F265B5">
        <w:rPr>
          <w:rFonts w:ascii="Times New Roman" w:hAnsi="Times New Roman" w:cs="Times New Roman"/>
          <w:color w:val="000000" w:themeColor="text1"/>
          <w:sz w:val="28"/>
          <w:szCs w:val="28"/>
          <w:lang w:val="en-US"/>
        </w:rPr>
        <w:t xml:space="preserve"> Điều 29 </w:t>
      </w:r>
      <w:r w:rsidR="00A37611" w:rsidRPr="00F265B5">
        <w:rPr>
          <w:rFonts w:ascii="Times New Roman" w:hAnsi="Times New Roman" w:cs="Times New Roman"/>
          <w:color w:val="000000" w:themeColor="text1"/>
          <w:sz w:val="28"/>
          <w:szCs w:val="28"/>
        </w:rPr>
        <w:t xml:space="preserve">về </w:t>
      </w:r>
      <w:r w:rsidR="00A37611" w:rsidRPr="00F265B5">
        <w:rPr>
          <w:rFonts w:ascii="Times New Roman" w:hAnsi="Times New Roman" w:cs="Times New Roman"/>
          <w:color w:val="000000" w:themeColor="text1"/>
          <w:sz w:val="28"/>
          <w:szCs w:val="28"/>
          <w:lang w:val="en-US"/>
        </w:rPr>
        <w:t xml:space="preserve">thay đổi nội dung đăng ký hoạt động của </w:t>
      </w:r>
      <w:r w:rsidR="00A37611" w:rsidRPr="00F265B5">
        <w:rPr>
          <w:rFonts w:ascii="Times New Roman" w:hAnsi="Times New Roman" w:cs="Times New Roman"/>
          <w:color w:val="000000" w:themeColor="text1"/>
          <w:sz w:val="28"/>
          <w:szCs w:val="28"/>
        </w:rPr>
        <w:t xml:space="preserve">chi nhánh </w:t>
      </w:r>
      <w:r w:rsidR="00A37611" w:rsidRPr="00F265B5">
        <w:rPr>
          <w:rFonts w:ascii="Times New Roman" w:hAnsi="Times New Roman" w:cs="Times New Roman"/>
          <w:color w:val="000000" w:themeColor="text1"/>
          <w:sz w:val="28"/>
          <w:szCs w:val="28"/>
          <w:lang w:val="en-US"/>
        </w:rPr>
        <w:t xml:space="preserve">doanh nghiệp đấu giá, </w:t>
      </w:r>
      <w:r w:rsidR="00A37611" w:rsidRPr="00F265B5">
        <w:rPr>
          <w:rFonts w:ascii="Times New Roman" w:hAnsi="Times New Roman" w:cs="Times New Roman"/>
          <w:color w:val="000000" w:themeColor="text1"/>
          <w:sz w:val="28"/>
          <w:szCs w:val="28"/>
        </w:rPr>
        <w:t>cấp lại Giấy đăng ký hoạt động của chi nhánh doanh nghiệp đấu giá tài sản</w:t>
      </w:r>
      <w:r w:rsidR="004674DB" w:rsidRPr="00F265B5">
        <w:rPr>
          <w:rFonts w:ascii="Times New Roman" w:hAnsi="Times New Roman" w:cs="Times New Roman"/>
          <w:color w:val="000000" w:themeColor="text1"/>
          <w:sz w:val="28"/>
          <w:szCs w:val="28"/>
          <w:lang w:val="en-US"/>
        </w:rPr>
        <w:t xml:space="preserve"> vừa</w:t>
      </w:r>
      <w:r w:rsidR="00A37611" w:rsidRPr="00F265B5">
        <w:rPr>
          <w:rFonts w:ascii="Times New Roman" w:hAnsi="Times New Roman" w:cs="Times New Roman"/>
          <w:color w:val="000000" w:themeColor="text1"/>
          <w:sz w:val="28"/>
          <w:szCs w:val="28"/>
        </w:rPr>
        <w:t xml:space="preserve"> đảm bảo</w:t>
      </w:r>
      <w:r w:rsidR="004674DB" w:rsidRPr="00F265B5">
        <w:rPr>
          <w:rFonts w:ascii="Times New Roman" w:hAnsi="Times New Roman" w:cs="Times New Roman"/>
          <w:color w:val="000000" w:themeColor="text1"/>
          <w:sz w:val="28"/>
          <w:szCs w:val="28"/>
          <w:lang w:val="en-US"/>
        </w:rPr>
        <w:t xml:space="preserve"> đơn giản hóa thủ tục hành chính, vừa tăng cường </w:t>
      </w:r>
      <w:r w:rsidR="00A37611" w:rsidRPr="00F265B5">
        <w:rPr>
          <w:rFonts w:ascii="Times New Roman" w:hAnsi="Times New Roman" w:cs="Times New Roman"/>
          <w:color w:val="000000" w:themeColor="text1"/>
          <w:sz w:val="28"/>
          <w:szCs w:val="28"/>
        </w:rPr>
        <w:t xml:space="preserve">công tác </w:t>
      </w:r>
      <w:r w:rsidR="004674DB" w:rsidRPr="00F265B5">
        <w:rPr>
          <w:rFonts w:ascii="Times New Roman" w:hAnsi="Times New Roman" w:cs="Times New Roman"/>
          <w:color w:val="000000" w:themeColor="text1"/>
          <w:sz w:val="28"/>
          <w:szCs w:val="28"/>
          <w:lang w:val="en-US"/>
        </w:rPr>
        <w:t>quản lý nhà nước.</w:t>
      </w:r>
    </w:p>
    <w:p w14:paraId="277ED2F2" w14:textId="22D63FB1" w:rsidR="00754812" w:rsidRPr="00F265B5" w:rsidRDefault="00670555" w:rsidP="00F265B5">
      <w:pPr>
        <w:spacing w:before="120" w:after="120" w:line="360" w:lineRule="atLeast"/>
        <w:ind w:firstLine="709"/>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lang w:val="en-US"/>
        </w:rPr>
        <w:t>g) Sửa đổi, bổ sung quy định tại Điều 34 về Quy chế cuộc đấu giá</w:t>
      </w:r>
      <w:r w:rsidR="00A37611" w:rsidRPr="00F265B5">
        <w:rPr>
          <w:rFonts w:ascii="Times New Roman" w:hAnsi="Times New Roman" w:cs="Times New Roman"/>
          <w:color w:val="000000" w:themeColor="text1"/>
          <w:sz w:val="28"/>
          <w:szCs w:val="28"/>
        </w:rPr>
        <w:t xml:space="preserve"> theo hướng bổ sung một số nội dung chính của Quy chế</w:t>
      </w:r>
      <w:r w:rsidRPr="00F265B5">
        <w:rPr>
          <w:rFonts w:ascii="Times New Roman" w:hAnsi="Times New Roman" w:cs="Times New Roman"/>
          <w:color w:val="000000" w:themeColor="text1"/>
          <w:sz w:val="28"/>
          <w:szCs w:val="28"/>
          <w:lang w:val="en-US"/>
        </w:rPr>
        <w:t xml:space="preserve">; Điều </w:t>
      </w:r>
      <w:r w:rsidR="00754812" w:rsidRPr="00F265B5">
        <w:rPr>
          <w:rFonts w:ascii="Times New Roman" w:hAnsi="Times New Roman" w:cs="Times New Roman"/>
          <w:color w:val="000000" w:themeColor="text1"/>
          <w:sz w:val="28"/>
          <w:szCs w:val="28"/>
          <w:lang w:val="en-US"/>
        </w:rPr>
        <w:t xml:space="preserve">35 về </w:t>
      </w:r>
      <w:r w:rsidR="000D0FB8" w:rsidRPr="00F265B5">
        <w:rPr>
          <w:rFonts w:ascii="Times New Roman" w:hAnsi="Times New Roman" w:cs="Times New Roman"/>
          <w:color w:val="000000" w:themeColor="text1"/>
          <w:sz w:val="28"/>
          <w:szCs w:val="28"/>
          <w:lang w:val="en-US"/>
        </w:rPr>
        <w:t>niêm yết việc đấ</w:t>
      </w:r>
      <w:r w:rsidR="00A37611" w:rsidRPr="00F265B5">
        <w:rPr>
          <w:rFonts w:ascii="Times New Roman" w:hAnsi="Times New Roman" w:cs="Times New Roman"/>
          <w:color w:val="000000" w:themeColor="text1"/>
          <w:sz w:val="28"/>
          <w:szCs w:val="28"/>
          <w:lang w:val="en-US"/>
        </w:rPr>
        <w:t>u giá</w:t>
      </w:r>
      <w:r w:rsidR="00177511" w:rsidRPr="00F265B5">
        <w:rPr>
          <w:rFonts w:ascii="Times New Roman" w:hAnsi="Times New Roman" w:cs="Times New Roman"/>
          <w:color w:val="000000" w:themeColor="text1"/>
          <w:sz w:val="28"/>
          <w:szCs w:val="28"/>
        </w:rPr>
        <w:t>,</w:t>
      </w:r>
      <w:r w:rsidR="00A37611" w:rsidRPr="00F265B5">
        <w:rPr>
          <w:rFonts w:ascii="Times New Roman" w:hAnsi="Times New Roman" w:cs="Times New Roman"/>
          <w:color w:val="000000" w:themeColor="text1"/>
          <w:sz w:val="28"/>
          <w:szCs w:val="28"/>
          <w:lang w:val="en-US"/>
        </w:rPr>
        <w:t xml:space="preserve"> </w:t>
      </w:r>
      <w:r w:rsidR="00754812" w:rsidRPr="00F265B5">
        <w:rPr>
          <w:rFonts w:ascii="Times New Roman" w:hAnsi="Times New Roman" w:cs="Times New Roman"/>
          <w:color w:val="000000" w:themeColor="text1"/>
          <w:sz w:val="28"/>
          <w:szCs w:val="28"/>
          <w:lang w:val="en-US"/>
        </w:rPr>
        <w:t>đấu giá theo thủ tục rút gọn, đảm bảo tỉnh chặt chẽ</w:t>
      </w:r>
      <w:r w:rsidR="00C138E7" w:rsidRPr="00F265B5">
        <w:rPr>
          <w:rFonts w:ascii="Times New Roman" w:hAnsi="Times New Roman" w:cs="Times New Roman"/>
          <w:color w:val="000000" w:themeColor="text1"/>
          <w:sz w:val="28"/>
          <w:szCs w:val="28"/>
        </w:rPr>
        <w:t>, minh bạch</w:t>
      </w:r>
      <w:r w:rsidR="00754812" w:rsidRPr="00F265B5">
        <w:rPr>
          <w:rFonts w:ascii="Times New Roman" w:hAnsi="Times New Roman" w:cs="Times New Roman"/>
          <w:color w:val="000000" w:themeColor="text1"/>
          <w:sz w:val="28"/>
          <w:szCs w:val="28"/>
          <w:lang w:val="en-US"/>
        </w:rPr>
        <w:t xml:space="preserve"> </w:t>
      </w:r>
      <w:r w:rsidR="00177511" w:rsidRPr="00F265B5">
        <w:rPr>
          <w:rFonts w:ascii="Times New Roman" w:hAnsi="Times New Roman" w:cs="Times New Roman"/>
          <w:color w:val="000000" w:themeColor="text1"/>
          <w:sz w:val="28"/>
          <w:szCs w:val="28"/>
        </w:rPr>
        <w:t>của</w:t>
      </w:r>
      <w:r w:rsidR="00754812" w:rsidRPr="00F265B5">
        <w:rPr>
          <w:rFonts w:ascii="Times New Roman" w:hAnsi="Times New Roman" w:cs="Times New Roman"/>
          <w:color w:val="000000" w:themeColor="text1"/>
          <w:sz w:val="28"/>
          <w:szCs w:val="28"/>
          <w:lang w:val="en-US"/>
        </w:rPr>
        <w:t xml:space="preserve"> việc đấ</w:t>
      </w:r>
      <w:r w:rsidR="000D0FB8" w:rsidRPr="00F265B5">
        <w:rPr>
          <w:rFonts w:ascii="Times New Roman" w:hAnsi="Times New Roman" w:cs="Times New Roman"/>
          <w:color w:val="000000" w:themeColor="text1"/>
          <w:sz w:val="28"/>
          <w:szCs w:val="28"/>
          <w:lang w:val="en-US"/>
        </w:rPr>
        <w:t>u giá</w:t>
      </w:r>
      <w:r w:rsidR="00730BDF" w:rsidRPr="00F265B5">
        <w:rPr>
          <w:rFonts w:ascii="Times New Roman" w:hAnsi="Times New Roman" w:cs="Times New Roman"/>
          <w:color w:val="000000" w:themeColor="text1"/>
          <w:sz w:val="28"/>
          <w:szCs w:val="28"/>
          <w:lang w:val="en-US"/>
        </w:rPr>
        <w:t>, trong đó có việc niêm yết đối với một số loại tài sản đặc thù</w:t>
      </w:r>
      <w:r w:rsidR="000D0FB8" w:rsidRPr="00F265B5">
        <w:rPr>
          <w:rFonts w:ascii="Times New Roman" w:hAnsi="Times New Roman" w:cs="Times New Roman"/>
          <w:color w:val="000000" w:themeColor="text1"/>
          <w:sz w:val="28"/>
          <w:szCs w:val="28"/>
          <w:lang w:val="en-US"/>
        </w:rPr>
        <w:t xml:space="preserve">; Điều 37 về </w:t>
      </w:r>
      <w:r w:rsidR="00D80F61" w:rsidRPr="00F265B5">
        <w:rPr>
          <w:rFonts w:ascii="Times New Roman" w:hAnsi="Times New Roman" w:cs="Times New Roman"/>
          <w:color w:val="000000" w:themeColor="text1"/>
          <w:sz w:val="28"/>
          <w:szCs w:val="28"/>
        </w:rPr>
        <w:t xml:space="preserve">thay đổi </w:t>
      </w:r>
      <w:r w:rsidR="000D0FB8" w:rsidRPr="00F265B5">
        <w:rPr>
          <w:rFonts w:ascii="Times New Roman" w:hAnsi="Times New Roman" w:cs="Times New Roman"/>
          <w:color w:val="000000" w:themeColor="text1"/>
          <w:sz w:val="28"/>
          <w:szCs w:val="28"/>
          <w:lang w:val="en-US"/>
        </w:rPr>
        <w:t xml:space="preserve">địa điểm tổ chức cuộc đấu giá </w:t>
      </w:r>
      <w:r w:rsidR="00D80F61" w:rsidRPr="00F265B5">
        <w:rPr>
          <w:rFonts w:ascii="Times New Roman" w:hAnsi="Times New Roman" w:cs="Times New Roman"/>
          <w:color w:val="000000" w:themeColor="text1"/>
          <w:sz w:val="28"/>
          <w:szCs w:val="28"/>
        </w:rPr>
        <w:t>vì lý do khách quan</w:t>
      </w:r>
      <w:r w:rsidR="000D0FB8" w:rsidRPr="00F265B5">
        <w:rPr>
          <w:rFonts w:ascii="Times New Roman" w:hAnsi="Times New Roman" w:cs="Times New Roman"/>
          <w:color w:val="000000" w:themeColor="text1"/>
          <w:sz w:val="28"/>
          <w:szCs w:val="28"/>
          <w:lang w:val="en-US"/>
        </w:rPr>
        <w:t>.</w:t>
      </w:r>
    </w:p>
    <w:p w14:paraId="6063CB33" w14:textId="27C2C1C1" w:rsidR="0023299A" w:rsidRPr="00F265B5" w:rsidRDefault="00754812" w:rsidP="00F265B5">
      <w:pPr>
        <w:spacing w:before="120" w:after="120" w:line="360" w:lineRule="atLeast"/>
        <w:ind w:firstLine="709"/>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lang w:val="en-US"/>
        </w:rPr>
        <w:t xml:space="preserve">h) </w:t>
      </w:r>
      <w:r w:rsidR="0023299A" w:rsidRPr="00F265B5">
        <w:rPr>
          <w:rFonts w:ascii="Times New Roman" w:hAnsi="Times New Roman" w:cs="Times New Roman"/>
          <w:color w:val="000000" w:themeColor="text1"/>
          <w:sz w:val="28"/>
          <w:szCs w:val="28"/>
          <w:lang w:val="en-US"/>
        </w:rPr>
        <w:t xml:space="preserve">Sửa đổi, bổ sung quy định tại Điều 38 về </w:t>
      </w:r>
      <w:r w:rsidR="00232A29" w:rsidRPr="00F265B5">
        <w:rPr>
          <w:rFonts w:ascii="Times New Roman" w:hAnsi="Times New Roman" w:cs="Times New Roman"/>
          <w:color w:val="000000" w:themeColor="text1"/>
          <w:sz w:val="28"/>
          <w:szCs w:val="28"/>
          <w:lang w:val="nl-NL"/>
        </w:rPr>
        <w:t>bán, tiếp nhận hồ sơ, thành phần hồ sơ</w:t>
      </w:r>
      <w:r w:rsidR="00AA745E" w:rsidRPr="00F265B5">
        <w:rPr>
          <w:rFonts w:ascii="Times New Roman" w:hAnsi="Times New Roman" w:cs="Times New Roman"/>
          <w:color w:val="000000" w:themeColor="text1"/>
          <w:sz w:val="28"/>
          <w:szCs w:val="28"/>
          <w:lang w:val="nl-NL"/>
        </w:rPr>
        <w:t xml:space="preserve">, </w:t>
      </w:r>
      <w:r w:rsidR="00232A29" w:rsidRPr="00F265B5">
        <w:rPr>
          <w:rFonts w:ascii="Times New Roman" w:hAnsi="Times New Roman" w:cs="Times New Roman"/>
          <w:color w:val="000000" w:themeColor="text1"/>
          <w:sz w:val="28"/>
          <w:szCs w:val="28"/>
          <w:lang w:val="nl-NL"/>
        </w:rPr>
        <w:t>thời gian nộp hồ sơ đăng ký tham gia đấu giá</w:t>
      </w:r>
      <w:r w:rsidR="0023299A" w:rsidRPr="00F265B5">
        <w:rPr>
          <w:rFonts w:ascii="Times New Roman" w:hAnsi="Times New Roman" w:cs="Times New Roman"/>
          <w:color w:val="000000" w:themeColor="text1"/>
          <w:sz w:val="28"/>
          <w:szCs w:val="28"/>
          <w:lang w:val="nl-NL"/>
        </w:rPr>
        <w:t xml:space="preserve"> theo hướng </w:t>
      </w:r>
      <w:r w:rsidR="00232A29" w:rsidRPr="00F265B5">
        <w:rPr>
          <w:rFonts w:ascii="Times New Roman" w:hAnsi="Times New Roman" w:cs="Times New Roman"/>
          <w:color w:val="000000" w:themeColor="text1"/>
          <w:sz w:val="28"/>
          <w:szCs w:val="28"/>
          <w:lang w:val="nl-NL"/>
        </w:rPr>
        <w:t>đảm bảo tính đồng bộ</w:t>
      </w:r>
      <w:r w:rsidR="00AA745E" w:rsidRPr="00F265B5">
        <w:rPr>
          <w:rFonts w:ascii="Times New Roman" w:hAnsi="Times New Roman" w:cs="Times New Roman"/>
          <w:color w:val="000000" w:themeColor="text1"/>
          <w:sz w:val="28"/>
          <w:szCs w:val="28"/>
          <w:lang w:val="nl-NL"/>
        </w:rPr>
        <w:t>, khả thi</w:t>
      </w:r>
      <w:r w:rsidR="00232A29" w:rsidRPr="00F265B5">
        <w:rPr>
          <w:rFonts w:ascii="Times New Roman" w:hAnsi="Times New Roman" w:cs="Times New Roman"/>
          <w:color w:val="000000" w:themeColor="text1"/>
          <w:sz w:val="28"/>
          <w:szCs w:val="28"/>
          <w:lang w:val="nl-NL"/>
        </w:rPr>
        <w:t xml:space="preserve"> trong việc thẩm tra hồ sơ, xác định năng lực, điều kiện của người tham gia đấu giá</w:t>
      </w:r>
      <w:r w:rsidR="0023299A" w:rsidRPr="00F265B5">
        <w:rPr>
          <w:rFonts w:ascii="Times New Roman" w:hAnsi="Times New Roman" w:cs="Times New Roman"/>
          <w:color w:val="000000" w:themeColor="text1"/>
          <w:sz w:val="28"/>
          <w:szCs w:val="28"/>
          <w:lang w:val="nl-NL"/>
        </w:rPr>
        <w:t xml:space="preserve">; bổ sung các trường hợp không được đăng ký tham gia đấu giá </w:t>
      </w:r>
      <w:r w:rsidR="00232A29" w:rsidRPr="00F265B5">
        <w:rPr>
          <w:rFonts w:ascii="Times New Roman" w:hAnsi="Times New Roman" w:cs="Times New Roman"/>
          <w:color w:val="000000" w:themeColor="text1"/>
          <w:sz w:val="28"/>
          <w:szCs w:val="28"/>
          <w:lang w:val="nl-NL"/>
        </w:rPr>
        <w:t>để tăng cường tính khách quan, minh bạch, tránh thông đồng, dìm giá</w:t>
      </w:r>
      <w:r w:rsidR="003231AF" w:rsidRPr="00F265B5">
        <w:rPr>
          <w:rFonts w:ascii="Times New Roman" w:hAnsi="Times New Roman" w:cs="Times New Roman"/>
          <w:color w:val="000000" w:themeColor="text1"/>
          <w:sz w:val="28"/>
          <w:szCs w:val="28"/>
        </w:rPr>
        <w:t>;</w:t>
      </w:r>
      <w:r w:rsidR="00730BDF" w:rsidRPr="00F265B5">
        <w:rPr>
          <w:rFonts w:ascii="Times New Roman" w:hAnsi="Times New Roman" w:cs="Times New Roman"/>
          <w:color w:val="000000" w:themeColor="text1"/>
          <w:sz w:val="28"/>
          <w:szCs w:val="28"/>
          <w:lang w:val="nl-NL"/>
        </w:rPr>
        <w:t xml:space="preserve"> trường hợp </w:t>
      </w:r>
      <w:r w:rsidR="003231AF" w:rsidRPr="00F265B5">
        <w:rPr>
          <w:rFonts w:ascii="Times New Roman" w:hAnsi="Times New Roman" w:cs="Times New Roman"/>
          <w:color w:val="000000" w:themeColor="text1"/>
          <w:sz w:val="28"/>
          <w:szCs w:val="28"/>
        </w:rPr>
        <w:t>không được đăng ký</w:t>
      </w:r>
      <w:r w:rsidR="00730BDF" w:rsidRPr="00F265B5">
        <w:rPr>
          <w:rFonts w:ascii="Times New Roman" w:hAnsi="Times New Roman" w:cs="Times New Roman"/>
          <w:color w:val="000000" w:themeColor="text1"/>
          <w:sz w:val="28"/>
          <w:szCs w:val="28"/>
          <w:lang w:val="nl-NL"/>
        </w:rPr>
        <w:t xml:space="preserve"> tham gia đấu giá do vi phạm nghĩa vụ thanh toán tiền trúng đấu giá</w:t>
      </w:r>
      <w:r w:rsidR="0023299A" w:rsidRPr="00F265B5">
        <w:rPr>
          <w:rFonts w:ascii="Times New Roman" w:hAnsi="Times New Roman" w:cs="Times New Roman"/>
          <w:color w:val="000000" w:themeColor="text1"/>
          <w:sz w:val="28"/>
          <w:szCs w:val="28"/>
          <w:lang w:val="nl-NL"/>
        </w:rPr>
        <w:t xml:space="preserve">; </w:t>
      </w:r>
      <w:r w:rsidR="00730BDF" w:rsidRPr="00F265B5">
        <w:rPr>
          <w:rFonts w:ascii="Times New Roman" w:hAnsi="Times New Roman" w:cs="Times New Roman"/>
          <w:color w:val="000000" w:themeColor="text1"/>
          <w:sz w:val="28"/>
          <w:szCs w:val="28"/>
          <w:lang w:val="nl-NL"/>
        </w:rPr>
        <w:t xml:space="preserve">trách nhiệm xét duyệt hồ sơ của người có tài sản đối với một số loại tài sản đặc thù; </w:t>
      </w:r>
      <w:r w:rsidR="0023299A" w:rsidRPr="00F265B5">
        <w:rPr>
          <w:rFonts w:ascii="Times New Roman" w:hAnsi="Times New Roman" w:cs="Times New Roman"/>
          <w:color w:val="000000" w:themeColor="text1"/>
          <w:sz w:val="28"/>
          <w:szCs w:val="28"/>
          <w:lang w:val="en-US"/>
        </w:rPr>
        <w:t>Điều 39 về việc nộp tiền đặt trước theo hướng đảm bảo phù hợp</w:t>
      </w:r>
      <w:r w:rsidR="006733D9" w:rsidRPr="00F265B5">
        <w:rPr>
          <w:rFonts w:ascii="Times New Roman" w:hAnsi="Times New Roman" w:cs="Times New Roman"/>
          <w:color w:val="000000" w:themeColor="text1"/>
          <w:sz w:val="28"/>
          <w:szCs w:val="28"/>
          <w:lang w:val="en-US"/>
        </w:rPr>
        <w:t>, đồng bộ</w:t>
      </w:r>
      <w:r w:rsidR="0023299A" w:rsidRPr="00F265B5">
        <w:rPr>
          <w:rFonts w:ascii="Times New Roman" w:hAnsi="Times New Roman" w:cs="Times New Roman"/>
          <w:color w:val="000000" w:themeColor="text1"/>
          <w:sz w:val="28"/>
          <w:szCs w:val="28"/>
          <w:lang w:val="en-US"/>
        </w:rPr>
        <w:t xml:space="preserve"> với thời gian bán hồ sơ tham gia đấu giá</w:t>
      </w:r>
      <w:r w:rsidR="003231AF" w:rsidRPr="00F265B5">
        <w:rPr>
          <w:rFonts w:ascii="Times New Roman" w:hAnsi="Times New Roman" w:cs="Times New Roman"/>
          <w:color w:val="000000" w:themeColor="text1"/>
          <w:sz w:val="28"/>
          <w:szCs w:val="28"/>
          <w:lang w:val="en-US"/>
        </w:rPr>
        <w:t xml:space="preserve">, </w:t>
      </w:r>
      <w:r w:rsidR="00730BDF" w:rsidRPr="00F265B5">
        <w:rPr>
          <w:rFonts w:ascii="Times New Roman" w:hAnsi="Times New Roman" w:cs="Times New Roman"/>
          <w:color w:val="000000" w:themeColor="text1"/>
          <w:sz w:val="28"/>
          <w:szCs w:val="28"/>
          <w:lang w:val="en-US"/>
        </w:rPr>
        <w:t>cách thức xác định tiền đặt trước</w:t>
      </w:r>
      <w:r w:rsidR="003231AF" w:rsidRPr="00F265B5">
        <w:rPr>
          <w:rFonts w:ascii="Times New Roman" w:hAnsi="Times New Roman" w:cs="Times New Roman"/>
          <w:color w:val="000000" w:themeColor="text1"/>
          <w:sz w:val="28"/>
          <w:szCs w:val="28"/>
        </w:rPr>
        <w:t>, đảm bảo an toàn cho khoản tiền đặt trước thông qua tài khoản ký quỹ hoặc tài khoản phong tỏa đối với mộ</w:t>
      </w:r>
      <w:r w:rsidR="00730BDF" w:rsidRPr="00F265B5">
        <w:rPr>
          <w:rFonts w:ascii="Times New Roman" w:hAnsi="Times New Roman" w:cs="Times New Roman"/>
          <w:color w:val="000000" w:themeColor="text1"/>
          <w:sz w:val="28"/>
          <w:szCs w:val="28"/>
          <w:lang w:val="en-US"/>
        </w:rPr>
        <w:t xml:space="preserve">t số trường hợp </w:t>
      </w:r>
      <w:r w:rsidR="003231AF" w:rsidRPr="00F265B5">
        <w:rPr>
          <w:rFonts w:ascii="Times New Roman" w:hAnsi="Times New Roman" w:cs="Times New Roman"/>
          <w:color w:val="000000" w:themeColor="text1"/>
          <w:sz w:val="28"/>
          <w:szCs w:val="28"/>
        </w:rPr>
        <w:t xml:space="preserve">tài sản </w:t>
      </w:r>
      <w:r w:rsidR="00730BDF" w:rsidRPr="00F265B5">
        <w:rPr>
          <w:rFonts w:ascii="Times New Roman" w:hAnsi="Times New Roman" w:cs="Times New Roman"/>
          <w:color w:val="000000" w:themeColor="text1"/>
          <w:sz w:val="28"/>
          <w:szCs w:val="28"/>
          <w:lang w:val="en-US"/>
        </w:rPr>
        <w:t xml:space="preserve">đặc thù; </w:t>
      </w:r>
      <w:r w:rsidR="0023299A" w:rsidRPr="00F265B5">
        <w:rPr>
          <w:rFonts w:ascii="Times New Roman" w:hAnsi="Times New Roman" w:cs="Times New Roman"/>
          <w:color w:val="000000" w:themeColor="text1"/>
          <w:sz w:val="28"/>
          <w:szCs w:val="28"/>
          <w:lang w:val="en-US"/>
        </w:rPr>
        <w:t xml:space="preserve">bổ </w:t>
      </w:r>
      <w:r w:rsidR="00730BDF" w:rsidRPr="00F265B5">
        <w:rPr>
          <w:rFonts w:ascii="Times New Roman" w:hAnsi="Times New Roman" w:cs="Times New Roman"/>
          <w:color w:val="000000" w:themeColor="text1"/>
          <w:sz w:val="28"/>
          <w:szCs w:val="28"/>
          <w:lang w:val="en-US"/>
        </w:rPr>
        <w:t>s</w:t>
      </w:r>
      <w:r w:rsidR="0023299A" w:rsidRPr="00F265B5">
        <w:rPr>
          <w:rFonts w:ascii="Times New Roman" w:hAnsi="Times New Roman" w:cs="Times New Roman"/>
          <w:color w:val="000000" w:themeColor="text1"/>
          <w:sz w:val="28"/>
          <w:szCs w:val="28"/>
          <w:lang w:val="en-US"/>
        </w:rPr>
        <w:t>ung trường hợp không được nhận lại tiền đặt trước khi trả giá vi phạm quy định.</w:t>
      </w:r>
    </w:p>
    <w:p w14:paraId="2DE1BF02" w14:textId="3CBE6D2F" w:rsidR="00F67F99" w:rsidRPr="00F265B5" w:rsidRDefault="0023299A" w:rsidP="00F265B5">
      <w:pPr>
        <w:pStyle w:val="ListParagraph"/>
        <w:spacing w:before="120" w:after="120" w:line="360" w:lineRule="atLeast"/>
        <w:ind w:left="0" w:firstLine="709"/>
        <w:contextualSpacing w:val="0"/>
        <w:jc w:val="both"/>
        <w:rPr>
          <w:rFonts w:eastAsiaTheme="minorHAnsi"/>
          <w:color w:val="000000" w:themeColor="text1"/>
          <w:sz w:val="28"/>
          <w:szCs w:val="28"/>
          <w:lang w:val="nl-NL"/>
        </w:rPr>
      </w:pPr>
      <w:r w:rsidRPr="00F265B5">
        <w:rPr>
          <w:color w:val="000000" w:themeColor="text1"/>
          <w:sz w:val="28"/>
          <w:szCs w:val="28"/>
          <w:lang w:val="en-US"/>
        </w:rPr>
        <w:t xml:space="preserve">i) Sửa đổi, </w:t>
      </w:r>
      <w:r w:rsidR="00F67F99" w:rsidRPr="00F265B5">
        <w:rPr>
          <w:color w:val="000000" w:themeColor="text1"/>
          <w:sz w:val="28"/>
          <w:szCs w:val="28"/>
          <w:lang w:val="en-US"/>
        </w:rPr>
        <w:t>bổ</w:t>
      </w:r>
      <w:r w:rsidRPr="00F265B5">
        <w:rPr>
          <w:color w:val="000000" w:themeColor="text1"/>
          <w:sz w:val="28"/>
          <w:szCs w:val="28"/>
          <w:lang w:val="en-US"/>
        </w:rPr>
        <w:t xml:space="preserve"> sung quy định tại Điều 4</w:t>
      </w:r>
      <w:r w:rsidR="003231AF" w:rsidRPr="00F265B5">
        <w:rPr>
          <w:color w:val="000000" w:themeColor="text1"/>
          <w:sz w:val="28"/>
          <w:szCs w:val="28"/>
        </w:rPr>
        <w:t xml:space="preserve">2 </w:t>
      </w:r>
      <w:r w:rsidR="000D0FB8" w:rsidRPr="00F265B5">
        <w:rPr>
          <w:rFonts w:eastAsiaTheme="minorHAnsi"/>
          <w:color w:val="000000" w:themeColor="text1"/>
          <w:sz w:val="28"/>
          <w:szCs w:val="28"/>
          <w:lang w:val="nl-NL"/>
        </w:rPr>
        <w:t xml:space="preserve">về việc trả giá của người tham gia đấu giá; </w:t>
      </w:r>
      <w:r w:rsidR="00F67F99" w:rsidRPr="00F265B5">
        <w:rPr>
          <w:rFonts w:eastAsiaTheme="minorHAnsi"/>
          <w:color w:val="000000" w:themeColor="text1"/>
          <w:sz w:val="28"/>
          <w:szCs w:val="28"/>
          <w:lang w:val="nl-NL"/>
        </w:rPr>
        <w:t>Điề</w:t>
      </w:r>
      <w:r w:rsidR="000D0FB8" w:rsidRPr="00F265B5">
        <w:rPr>
          <w:rFonts w:eastAsiaTheme="minorHAnsi"/>
          <w:color w:val="000000" w:themeColor="text1"/>
          <w:sz w:val="28"/>
          <w:szCs w:val="28"/>
          <w:lang w:val="nl-NL"/>
        </w:rPr>
        <w:t>u 43</w:t>
      </w:r>
      <w:r w:rsidR="00F67F99" w:rsidRPr="00F265B5">
        <w:rPr>
          <w:rFonts w:eastAsiaTheme="minorHAnsi"/>
          <w:color w:val="000000" w:themeColor="text1"/>
          <w:sz w:val="28"/>
          <w:szCs w:val="28"/>
          <w:lang w:val="nl-NL"/>
        </w:rPr>
        <w:t xml:space="preserve"> về hình thức đấu giá gián tiếp theo hướng rõ ràng, chặt chẽ, đảm bảo tính bảo mật, khách quan của việc gửi phiếu trả giá, công bố phiếu trả giá</w:t>
      </w:r>
      <w:r w:rsidR="00730BDF" w:rsidRPr="00F265B5">
        <w:rPr>
          <w:rFonts w:eastAsiaTheme="minorHAnsi"/>
          <w:color w:val="000000" w:themeColor="text1"/>
          <w:sz w:val="28"/>
          <w:szCs w:val="28"/>
          <w:lang w:val="nl-NL"/>
        </w:rPr>
        <w:t xml:space="preserve">; </w:t>
      </w:r>
      <w:r w:rsidR="003231AF" w:rsidRPr="00F265B5">
        <w:rPr>
          <w:rFonts w:eastAsiaTheme="minorHAnsi"/>
          <w:color w:val="000000" w:themeColor="text1"/>
          <w:sz w:val="28"/>
          <w:szCs w:val="28"/>
        </w:rPr>
        <w:t xml:space="preserve">bổ sung mới </w:t>
      </w:r>
      <w:r w:rsidR="00730BDF" w:rsidRPr="00F265B5">
        <w:rPr>
          <w:color w:val="000000" w:themeColor="text1"/>
          <w:sz w:val="28"/>
          <w:szCs w:val="28"/>
          <w:lang w:val="en-US"/>
        </w:rPr>
        <w:t xml:space="preserve">Điều 43a </w:t>
      </w:r>
      <w:r w:rsidR="003231AF" w:rsidRPr="00F265B5">
        <w:rPr>
          <w:color w:val="000000" w:themeColor="text1"/>
          <w:sz w:val="28"/>
          <w:szCs w:val="28"/>
        </w:rPr>
        <w:t xml:space="preserve">quy định </w:t>
      </w:r>
      <w:r w:rsidR="00730BDF" w:rsidRPr="00F265B5">
        <w:rPr>
          <w:color w:val="000000" w:themeColor="text1"/>
          <w:sz w:val="28"/>
          <w:szCs w:val="28"/>
          <w:lang w:val="en-US"/>
        </w:rPr>
        <w:t xml:space="preserve">về </w:t>
      </w:r>
      <w:r w:rsidR="003231AF" w:rsidRPr="00F265B5">
        <w:rPr>
          <w:color w:val="000000" w:themeColor="text1"/>
          <w:sz w:val="28"/>
          <w:szCs w:val="28"/>
        </w:rPr>
        <w:t xml:space="preserve">điều hành cuộc đấu giá theo trình tự đặc biệt đối với tài sản </w:t>
      </w:r>
      <w:r w:rsidR="00730BDF" w:rsidRPr="00F265B5">
        <w:rPr>
          <w:color w:val="000000" w:themeColor="text1"/>
          <w:sz w:val="28"/>
          <w:szCs w:val="28"/>
          <w:lang w:val="en-US"/>
        </w:rPr>
        <w:t>đấu giá là quyền sử dụng tần số vô tuyến điện</w:t>
      </w:r>
      <w:r w:rsidR="00F67F99" w:rsidRPr="00F265B5">
        <w:rPr>
          <w:rFonts w:eastAsiaTheme="minorHAnsi"/>
          <w:color w:val="000000" w:themeColor="text1"/>
          <w:sz w:val="28"/>
          <w:szCs w:val="28"/>
          <w:lang w:val="nl-NL"/>
        </w:rPr>
        <w:t>.</w:t>
      </w:r>
    </w:p>
    <w:p w14:paraId="2121B64D" w14:textId="089EBB75" w:rsidR="001C5E7A" w:rsidRPr="00AE425B" w:rsidRDefault="00F67F99" w:rsidP="00F265B5">
      <w:pPr>
        <w:pStyle w:val="ListParagraph"/>
        <w:spacing w:before="120" w:after="120" w:line="360" w:lineRule="atLeast"/>
        <w:ind w:left="0" w:firstLine="709"/>
        <w:contextualSpacing w:val="0"/>
        <w:jc w:val="both"/>
        <w:rPr>
          <w:rFonts w:eastAsiaTheme="minorHAnsi"/>
          <w:color w:val="000000" w:themeColor="text1"/>
          <w:spacing w:val="-4"/>
          <w:sz w:val="28"/>
          <w:szCs w:val="28"/>
          <w:lang w:val="nl-NL"/>
        </w:rPr>
      </w:pPr>
      <w:r w:rsidRPr="00AE425B">
        <w:rPr>
          <w:rFonts w:eastAsiaTheme="minorHAnsi"/>
          <w:color w:val="000000" w:themeColor="text1"/>
          <w:spacing w:val="-4"/>
          <w:sz w:val="28"/>
          <w:szCs w:val="28"/>
          <w:lang w:val="nl-NL"/>
        </w:rPr>
        <w:t xml:space="preserve">k) Sửa đổi, bổ sung quy định tại Điều 47 về </w:t>
      </w:r>
      <w:r w:rsidR="00AE4493" w:rsidRPr="00AE425B">
        <w:rPr>
          <w:rFonts w:eastAsiaTheme="minorHAnsi"/>
          <w:color w:val="000000" w:themeColor="text1"/>
          <w:spacing w:val="-4"/>
          <w:sz w:val="28"/>
          <w:szCs w:val="28"/>
        </w:rPr>
        <w:t xml:space="preserve">quyền và nghĩa vụ </w:t>
      </w:r>
      <w:r w:rsidR="006733D9" w:rsidRPr="00AE425B">
        <w:rPr>
          <w:rFonts w:eastAsiaTheme="minorHAnsi"/>
          <w:color w:val="000000" w:themeColor="text1"/>
          <w:spacing w:val="-4"/>
          <w:sz w:val="28"/>
          <w:szCs w:val="28"/>
          <w:lang w:val="nl-NL"/>
        </w:rPr>
        <w:t>của người có tài sản</w:t>
      </w:r>
      <w:r w:rsidR="00AE4493" w:rsidRPr="00AE425B">
        <w:rPr>
          <w:rFonts w:eastAsiaTheme="minorHAnsi"/>
          <w:color w:val="000000" w:themeColor="text1"/>
          <w:spacing w:val="-4"/>
          <w:sz w:val="28"/>
          <w:szCs w:val="28"/>
        </w:rPr>
        <w:t xml:space="preserve"> đấu giá</w:t>
      </w:r>
      <w:r w:rsidR="006733D9" w:rsidRPr="00AE425B">
        <w:rPr>
          <w:rFonts w:eastAsiaTheme="minorHAnsi"/>
          <w:color w:val="000000" w:themeColor="text1"/>
          <w:spacing w:val="-4"/>
          <w:sz w:val="28"/>
          <w:szCs w:val="28"/>
          <w:lang w:val="nl-NL"/>
        </w:rPr>
        <w:t xml:space="preserve"> trong quá trình tổ chức đấu giá</w:t>
      </w:r>
      <w:r w:rsidR="000D0FB8" w:rsidRPr="00AE425B">
        <w:rPr>
          <w:rFonts w:eastAsiaTheme="minorHAnsi"/>
          <w:color w:val="000000" w:themeColor="text1"/>
          <w:spacing w:val="-4"/>
          <w:sz w:val="28"/>
          <w:szCs w:val="28"/>
          <w:lang w:val="nl-NL"/>
        </w:rPr>
        <w:t xml:space="preserve">, trong đó có </w:t>
      </w:r>
      <w:r w:rsidR="00AE4493" w:rsidRPr="00AE425B">
        <w:rPr>
          <w:rFonts w:eastAsiaTheme="minorHAnsi"/>
          <w:color w:val="000000" w:themeColor="text1"/>
          <w:spacing w:val="-4"/>
          <w:sz w:val="28"/>
          <w:szCs w:val="28"/>
        </w:rPr>
        <w:t>quyền</w:t>
      </w:r>
      <w:r w:rsidR="000D0FB8" w:rsidRPr="00AE425B">
        <w:rPr>
          <w:rFonts w:eastAsiaTheme="minorHAnsi"/>
          <w:color w:val="000000" w:themeColor="text1"/>
          <w:spacing w:val="-4"/>
          <w:sz w:val="28"/>
          <w:szCs w:val="28"/>
          <w:lang w:val="nl-NL"/>
        </w:rPr>
        <w:t xml:space="preserve"> tạm dừng tổ chức đấu giá, hủy bỏ việc tổ chức đấu giá đối với tài sản thi hành án dân sự khi có quyết định hoãn, tạm đình chỉ, tạm dừng thi hành án, người phải thi hành án nhận lại tài sản</w:t>
      </w:r>
      <w:r w:rsidR="00AE4493" w:rsidRPr="00AE425B">
        <w:rPr>
          <w:rFonts w:eastAsiaTheme="minorHAnsi"/>
          <w:color w:val="000000" w:themeColor="text1"/>
          <w:spacing w:val="-4"/>
          <w:sz w:val="28"/>
          <w:szCs w:val="28"/>
        </w:rPr>
        <w:t xml:space="preserve">, nghĩa vụ về bảo mật thông tin về hồ sơ tham gia đấu giá, tổ chức kiểm tra, theo </w:t>
      </w:r>
      <w:r w:rsidR="00AE4493" w:rsidRPr="00AE425B">
        <w:rPr>
          <w:rFonts w:eastAsiaTheme="minorHAnsi"/>
          <w:color w:val="000000" w:themeColor="text1"/>
          <w:spacing w:val="-4"/>
          <w:sz w:val="28"/>
          <w:szCs w:val="28"/>
        </w:rPr>
        <w:lastRenderedPageBreak/>
        <w:t>dõi, giám sát việc tổ chức đấu giá</w:t>
      </w:r>
      <w:r w:rsidR="001C5E7A" w:rsidRPr="00AE425B">
        <w:rPr>
          <w:rFonts w:eastAsiaTheme="minorHAnsi"/>
          <w:color w:val="000000" w:themeColor="text1"/>
          <w:spacing w:val="-4"/>
          <w:sz w:val="28"/>
          <w:szCs w:val="28"/>
          <w:lang w:val="nl-NL"/>
        </w:rPr>
        <w:t>;</w:t>
      </w:r>
      <w:r w:rsidR="00730BDF" w:rsidRPr="00AE425B">
        <w:rPr>
          <w:rFonts w:eastAsiaTheme="minorHAnsi"/>
          <w:color w:val="000000" w:themeColor="text1"/>
          <w:spacing w:val="-4"/>
          <w:sz w:val="28"/>
          <w:szCs w:val="28"/>
          <w:lang w:val="nl-NL"/>
        </w:rPr>
        <w:t xml:space="preserve"> Điều 48 về trách nhiệm nộp phạt của người trúng đấu giá theo thỏa thuận trong trường hợp </w:t>
      </w:r>
      <w:r w:rsidR="00AE4493" w:rsidRPr="00AE425B">
        <w:rPr>
          <w:rFonts w:eastAsiaTheme="minorHAnsi"/>
          <w:color w:val="000000" w:themeColor="text1"/>
          <w:spacing w:val="-4"/>
          <w:sz w:val="28"/>
          <w:szCs w:val="28"/>
        </w:rPr>
        <w:t xml:space="preserve">người trúng đấu giá </w:t>
      </w:r>
      <w:r w:rsidR="00730BDF" w:rsidRPr="00AE425B">
        <w:rPr>
          <w:rFonts w:eastAsiaTheme="minorHAnsi"/>
          <w:color w:val="000000" w:themeColor="text1"/>
          <w:spacing w:val="-4"/>
          <w:sz w:val="28"/>
          <w:szCs w:val="28"/>
          <w:lang w:val="nl-NL"/>
        </w:rPr>
        <w:t>không ký hợp đồng mua bán tài sản đấu giá hoặc không thanh toán tiền trúng đấu giá;</w:t>
      </w:r>
      <w:r w:rsidR="001C5E7A" w:rsidRPr="00AE425B">
        <w:rPr>
          <w:rFonts w:eastAsiaTheme="minorHAnsi"/>
          <w:color w:val="000000" w:themeColor="text1"/>
          <w:spacing w:val="-4"/>
          <w:sz w:val="28"/>
          <w:szCs w:val="28"/>
          <w:lang w:val="nl-NL"/>
        </w:rPr>
        <w:t xml:space="preserve"> Điều 52 về trường hợp đấu giá </w:t>
      </w:r>
      <w:r w:rsidR="003F00F0" w:rsidRPr="00AE425B">
        <w:rPr>
          <w:rFonts w:eastAsiaTheme="minorHAnsi"/>
          <w:color w:val="000000" w:themeColor="text1"/>
          <w:spacing w:val="-4"/>
          <w:sz w:val="28"/>
          <w:szCs w:val="28"/>
        </w:rPr>
        <w:t xml:space="preserve">không thành </w:t>
      </w:r>
      <w:r w:rsidR="003F00F0" w:rsidRPr="00AE425B">
        <w:rPr>
          <w:rFonts w:eastAsiaTheme="minorHAnsi"/>
          <w:color w:val="000000" w:themeColor="text1"/>
          <w:spacing w:val="-4"/>
          <w:sz w:val="28"/>
          <w:szCs w:val="28"/>
          <w:lang w:val="nl-NL"/>
        </w:rPr>
        <w:t xml:space="preserve">đối với tài sản công, tài sản là quyền sử dụng đất </w:t>
      </w:r>
      <w:r w:rsidR="001C5E7A" w:rsidRPr="00AE425B">
        <w:rPr>
          <w:rFonts w:eastAsiaTheme="minorHAnsi"/>
          <w:color w:val="000000" w:themeColor="text1"/>
          <w:spacing w:val="-4"/>
          <w:sz w:val="28"/>
          <w:szCs w:val="28"/>
          <w:lang w:val="nl-NL"/>
        </w:rPr>
        <w:t>trong trường hợp chỉ có một người đăng ký tham gia đấu giá, một người tham dự cuộc đấu giá, một người trả giá để đảm bảo phù hợp với quy định của Luật Đất đai, Luật Quản lý, sử dụng tài sản công</w:t>
      </w:r>
      <w:r w:rsidR="00011721" w:rsidRPr="00AE425B">
        <w:rPr>
          <w:rFonts w:eastAsiaTheme="minorHAnsi"/>
          <w:color w:val="000000" w:themeColor="text1"/>
          <w:spacing w:val="-4"/>
          <w:sz w:val="28"/>
          <w:szCs w:val="28"/>
        </w:rPr>
        <w:t xml:space="preserve"> và quy định tại Điều 49 của Luật</w:t>
      </w:r>
      <w:r w:rsidR="001C5E7A" w:rsidRPr="00AE425B">
        <w:rPr>
          <w:rFonts w:eastAsiaTheme="minorHAnsi"/>
          <w:color w:val="000000" w:themeColor="text1"/>
          <w:spacing w:val="-4"/>
          <w:sz w:val="28"/>
          <w:szCs w:val="28"/>
          <w:lang w:val="nl-NL"/>
        </w:rPr>
        <w:t>.</w:t>
      </w:r>
    </w:p>
    <w:p w14:paraId="18EB1B07" w14:textId="7ADAB668" w:rsidR="001C5E7A" w:rsidRPr="00F265B5" w:rsidRDefault="001C5E7A" w:rsidP="00F265B5">
      <w:pPr>
        <w:pStyle w:val="ListParagraph"/>
        <w:spacing w:before="120" w:after="120" w:line="360" w:lineRule="atLeast"/>
        <w:ind w:left="0" w:firstLine="709"/>
        <w:contextualSpacing w:val="0"/>
        <w:jc w:val="both"/>
        <w:rPr>
          <w:b/>
          <w:bCs/>
          <w:color w:val="000000" w:themeColor="text1"/>
          <w:sz w:val="28"/>
          <w:szCs w:val="28"/>
          <w:shd w:val="clear" w:color="auto" w:fill="FFFFFF"/>
        </w:rPr>
      </w:pPr>
      <w:r w:rsidRPr="00F265B5">
        <w:rPr>
          <w:rFonts w:eastAsiaTheme="minorHAnsi"/>
          <w:color w:val="000000" w:themeColor="text1"/>
          <w:sz w:val="28"/>
          <w:szCs w:val="28"/>
          <w:lang w:val="nl-NL"/>
        </w:rPr>
        <w:t xml:space="preserve">l) Sửa đổi, bổ sung quy định tại Điều 57 về thông báo công khai việc đấu giá theo hướng quy định thống nhất việc thông báo công khai việc đấu giá tài sản trên Cổng </w:t>
      </w:r>
      <w:r w:rsidR="00011721" w:rsidRPr="00F265B5">
        <w:rPr>
          <w:rFonts w:eastAsiaTheme="minorHAnsi"/>
          <w:color w:val="000000" w:themeColor="text1"/>
          <w:sz w:val="28"/>
          <w:szCs w:val="28"/>
        </w:rPr>
        <w:t>Đ</w:t>
      </w:r>
      <w:r w:rsidRPr="00F265B5">
        <w:rPr>
          <w:rFonts w:eastAsiaTheme="minorHAnsi"/>
          <w:color w:val="000000" w:themeColor="text1"/>
          <w:sz w:val="28"/>
          <w:szCs w:val="28"/>
          <w:lang w:val="nl-NL"/>
        </w:rPr>
        <w:t xml:space="preserve">ấu giá tài sản </w:t>
      </w:r>
      <w:r w:rsidR="00011721" w:rsidRPr="00F265B5">
        <w:rPr>
          <w:rFonts w:eastAsiaTheme="minorHAnsi"/>
          <w:color w:val="000000" w:themeColor="text1"/>
          <w:sz w:val="28"/>
          <w:szCs w:val="28"/>
        </w:rPr>
        <w:t xml:space="preserve">quốc gia </w:t>
      </w:r>
      <w:r w:rsidRPr="00F265B5">
        <w:rPr>
          <w:rFonts w:eastAsiaTheme="minorHAnsi"/>
          <w:color w:val="000000" w:themeColor="text1"/>
          <w:sz w:val="28"/>
          <w:szCs w:val="28"/>
          <w:lang w:val="nl-NL"/>
        </w:rPr>
        <w:t xml:space="preserve">(bỏ quy định thông báo công khai </w:t>
      </w:r>
      <w:r w:rsidR="00C54755" w:rsidRPr="00F265B5">
        <w:rPr>
          <w:rFonts w:eastAsiaTheme="minorHAnsi"/>
          <w:color w:val="000000" w:themeColor="text1"/>
          <w:sz w:val="28"/>
          <w:szCs w:val="28"/>
        </w:rPr>
        <w:t xml:space="preserve">đấu giá </w:t>
      </w:r>
      <w:r w:rsidRPr="00F265B5">
        <w:rPr>
          <w:rFonts w:eastAsiaTheme="minorHAnsi"/>
          <w:color w:val="000000" w:themeColor="text1"/>
          <w:sz w:val="28"/>
          <w:szCs w:val="28"/>
          <w:lang w:val="nl-NL"/>
        </w:rPr>
        <w:t>trên báo in hoặc báo hình như quy định hiện hành)</w:t>
      </w:r>
      <w:r w:rsidR="00C54755" w:rsidRPr="00F265B5">
        <w:rPr>
          <w:rFonts w:eastAsiaTheme="minorHAnsi"/>
          <w:color w:val="000000" w:themeColor="text1"/>
          <w:sz w:val="28"/>
          <w:szCs w:val="28"/>
        </w:rPr>
        <w:t>,</w:t>
      </w:r>
      <w:r w:rsidRPr="00F265B5">
        <w:rPr>
          <w:rFonts w:eastAsiaTheme="minorHAnsi"/>
          <w:color w:val="000000" w:themeColor="text1"/>
          <w:sz w:val="28"/>
          <w:szCs w:val="28"/>
          <w:lang w:val="nl-NL"/>
        </w:rPr>
        <w:t xml:space="preserve"> vừa </w:t>
      </w:r>
      <w:r w:rsidRPr="00F265B5">
        <w:rPr>
          <w:color w:val="000000" w:themeColor="text1"/>
          <w:sz w:val="28"/>
          <w:szCs w:val="28"/>
          <w:shd w:val="clear" w:color="auto" w:fill="FFFFFF"/>
        </w:rPr>
        <w:t xml:space="preserve">đảm bảo tính </w:t>
      </w:r>
      <w:r w:rsidR="00C54755" w:rsidRPr="00F265B5">
        <w:rPr>
          <w:color w:val="000000" w:themeColor="text1"/>
          <w:sz w:val="28"/>
          <w:szCs w:val="28"/>
          <w:shd w:val="clear" w:color="auto" w:fill="FFFFFF"/>
        </w:rPr>
        <w:t xml:space="preserve">thống nhất, </w:t>
      </w:r>
      <w:r w:rsidRPr="00F265B5">
        <w:rPr>
          <w:color w:val="000000" w:themeColor="text1"/>
          <w:sz w:val="28"/>
          <w:szCs w:val="28"/>
          <w:shd w:val="clear" w:color="auto" w:fill="FFFFFF"/>
        </w:rPr>
        <w:t xml:space="preserve">khả thi, </w:t>
      </w:r>
      <w:r w:rsidRPr="00F265B5">
        <w:rPr>
          <w:color w:val="000000" w:themeColor="text1"/>
          <w:sz w:val="28"/>
          <w:szCs w:val="28"/>
          <w:shd w:val="clear" w:color="auto" w:fill="FFFFFF"/>
          <w:lang w:val="en-US"/>
        </w:rPr>
        <w:t xml:space="preserve">hiệu quả của </w:t>
      </w:r>
      <w:r w:rsidRPr="00F265B5">
        <w:rPr>
          <w:color w:val="000000" w:themeColor="text1"/>
          <w:sz w:val="28"/>
          <w:szCs w:val="28"/>
          <w:shd w:val="clear" w:color="auto" w:fill="FFFFFF"/>
        </w:rPr>
        <w:t xml:space="preserve">việc tiếp cận thông tin </w:t>
      </w:r>
      <w:r w:rsidRPr="00F265B5">
        <w:rPr>
          <w:color w:val="000000" w:themeColor="text1"/>
          <w:sz w:val="28"/>
          <w:szCs w:val="28"/>
          <w:shd w:val="clear" w:color="auto" w:fill="FFFFFF"/>
          <w:lang w:val="en-US"/>
        </w:rPr>
        <w:t>đấu giá vừa</w:t>
      </w:r>
      <w:r w:rsidRPr="00F265B5">
        <w:rPr>
          <w:color w:val="000000" w:themeColor="text1"/>
          <w:sz w:val="28"/>
          <w:szCs w:val="28"/>
          <w:shd w:val="clear" w:color="auto" w:fill="FFFFFF"/>
        </w:rPr>
        <w:t xml:space="preserve"> góp phần tăng cường ứng dụng công nghệ thông tin, thúc đẩy chuyển đổi số trong quản lý hoạt động đấu giá tài sản. </w:t>
      </w:r>
    </w:p>
    <w:p w14:paraId="206D1DF1" w14:textId="6145A3CB" w:rsidR="0087536A" w:rsidRPr="00F265B5" w:rsidRDefault="00730BDF" w:rsidP="00F265B5">
      <w:pPr>
        <w:widowControl w:val="0"/>
        <w:spacing w:before="120" w:after="120" w:line="360" w:lineRule="atLeast"/>
        <w:ind w:firstLine="720"/>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lang w:val="en-US"/>
        </w:rPr>
        <w:t>m</w:t>
      </w:r>
      <w:r w:rsidR="0084611F" w:rsidRPr="00F265B5">
        <w:rPr>
          <w:rFonts w:ascii="Times New Roman" w:hAnsi="Times New Roman" w:cs="Times New Roman"/>
          <w:color w:val="000000" w:themeColor="text1"/>
          <w:sz w:val="28"/>
          <w:szCs w:val="28"/>
          <w:lang w:val="en-US"/>
        </w:rPr>
        <w:t xml:space="preserve">) </w:t>
      </w:r>
      <w:r w:rsidR="00C54755" w:rsidRPr="00F265B5">
        <w:rPr>
          <w:rFonts w:ascii="Times New Roman" w:hAnsi="Times New Roman" w:cs="Times New Roman"/>
          <w:color w:val="000000" w:themeColor="text1"/>
          <w:sz w:val="28"/>
          <w:szCs w:val="28"/>
        </w:rPr>
        <w:t xml:space="preserve">Sửa đổi, bổ sung quy định  tại Điều 77 về </w:t>
      </w:r>
      <w:r w:rsidR="009B6D7B" w:rsidRPr="00F265B5">
        <w:rPr>
          <w:rFonts w:ascii="Times New Roman" w:hAnsi="Times New Roman" w:cs="Times New Roman"/>
          <w:color w:val="000000" w:themeColor="text1"/>
          <w:sz w:val="28"/>
          <w:szCs w:val="28"/>
          <w:lang w:val="en-US"/>
        </w:rPr>
        <w:t xml:space="preserve">trách nhiệm của </w:t>
      </w:r>
      <w:r w:rsidR="0084611F" w:rsidRPr="00F265B5">
        <w:rPr>
          <w:rFonts w:ascii="Times New Roman" w:hAnsi="Times New Roman" w:cs="Times New Roman"/>
          <w:color w:val="000000" w:themeColor="text1"/>
          <w:sz w:val="28"/>
          <w:szCs w:val="28"/>
          <w:lang w:val="en-US"/>
        </w:rPr>
        <w:t xml:space="preserve">cơ quan quản lý nhà nước về đấu giá ở Trung ương </w:t>
      </w:r>
      <w:r w:rsidR="009B6D7B" w:rsidRPr="00F265B5">
        <w:rPr>
          <w:rFonts w:ascii="Times New Roman" w:hAnsi="Times New Roman" w:cs="Times New Roman"/>
          <w:color w:val="000000" w:themeColor="text1"/>
          <w:sz w:val="28"/>
          <w:szCs w:val="28"/>
          <w:lang w:val="en-US"/>
        </w:rPr>
        <w:t xml:space="preserve">trong việc xây dựng, quản lý và hướng dẫn sử dụng </w:t>
      </w:r>
      <w:r w:rsidR="0084611F" w:rsidRPr="00F265B5">
        <w:rPr>
          <w:rFonts w:ascii="Times New Roman" w:hAnsi="Times New Roman" w:cs="Times New Roman"/>
          <w:color w:val="000000" w:themeColor="text1"/>
          <w:sz w:val="28"/>
          <w:szCs w:val="28"/>
          <w:lang w:val="en-US"/>
        </w:rPr>
        <w:t>Cổng</w:t>
      </w:r>
      <w:r w:rsidR="009B6D7B" w:rsidRPr="00F265B5">
        <w:rPr>
          <w:rFonts w:ascii="Times New Roman" w:hAnsi="Times New Roman" w:cs="Times New Roman"/>
          <w:color w:val="000000" w:themeColor="text1"/>
          <w:sz w:val="28"/>
          <w:szCs w:val="28"/>
          <w:lang w:val="en-US"/>
        </w:rPr>
        <w:t xml:space="preserve"> </w:t>
      </w:r>
      <w:r w:rsidR="00C54755" w:rsidRPr="00F265B5">
        <w:rPr>
          <w:rFonts w:ascii="Times New Roman" w:hAnsi="Times New Roman" w:cs="Times New Roman"/>
          <w:color w:val="000000" w:themeColor="text1"/>
          <w:sz w:val="28"/>
          <w:szCs w:val="28"/>
        </w:rPr>
        <w:t>Đ</w:t>
      </w:r>
      <w:r w:rsidR="009B6D7B" w:rsidRPr="00F265B5">
        <w:rPr>
          <w:rFonts w:ascii="Times New Roman" w:hAnsi="Times New Roman" w:cs="Times New Roman"/>
          <w:color w:val="000000" w:themeColor="text1"/>
          <w:sz w:val="28"/>
          <w:szCs w:val="28"/>
          <w:lang w:val="en-US"/>
        </w:rPr>
        <w:t xml:space="preserve">ấu giá tài sản </w:t>
      </w:r>
      <w:r w:rsidR="0084611F" w:rsidRPr="00F265B5">
        <w:rPr>
          <w:rFonts w:ascii="Times New Roman" w:hAnsi="Times New Roman" w:cs="Times New Roman"/>
          <w:color w:val="000000" w:themeColor="text1"/>
          <w:sz w:val="28"/>
          <w:szCs w:val="28"/>
          <w:lang w:val="en-US"/>
        </w:rPr>
        <w:t>quốc gia</w:t>
      </w:r>
      <w:r w:rsidR="00C54755" w:rsidRPr="00F265B5">
        <w:rPr>
          <w:rFonts w:ascii="Times New Roman" w:hAnsi="Times New Roman" w:cs="Times New Roman"/>
          <w:color w:val="000000" w:themeColor="text1"/>
          <w:sz w:val="28"/>
          <w:szCs w:val="28"/>
        </w:rPr>
        <w:t xml:space="preserve">; </w:t>
      </w:r>
      <w:r w:rsidR="00C54755" w:rsidRPr="00F265B5">
        <w:rPr>
          <w:rFonts w:ascii="Times New Roman" w:hAnsi="Times New Roman" w:cs="Times New Roman"/>
          <w:sz w:val="28"/>
          <w:szCs w:val="28"/>
          <w:shd w:val="clear" w:color="auto" w:fill="FFFFFF"/>
        </w:rPr>
        <w:t xml:space="preserve">tổ chức thực hiện việc thông báo lựa chọn tổ chức đấu giá tài sản, thông báo công khai việc đấu giá trên </w:t>
      </w:r>
      <w:r w:rsidR="00C54755" w:rsidRPr="00F265B5">
        <w:rPr>
          <w:rFonts w:ascii="Times New Roman" w:hAnsi="Times New Roman" w:cs="Times New Roman"/>
          <w:sz w:val="28"/>
          <w:szCs w:val="28"/>
          <w:shd w:val="clear" w:color="auto" w:fill="FFFFFF"/>
          <w:lang w:val="en-US"/>
        </w:rPr>
        <w:t xml:space="preserve">Cổng </w:t>
      </w:r>
      <w:r w:rsidR="00C54755" w:rsidRPr="00F265B5">
        <w:rPr>
          <w:rFonts w:ascii="Times New Roman" w:hAnsi="Times New Roman" w:cs="Times New Roman"/>
          <w:sz w:val="28"/>
          <w:szCs w:val="28"/>
          <w:shd w:val="clear" w:color="auto" w:fill="FFFFFF"/>
        </w:rPr>
        <w:t>Đấu giá tài sản quốc gia</w:t>
      </w:r>
      <w:r w:rsidR="00C54755" w:rsidRPr="00F265B5">
        <w:rPr>
          <w:rFonts w:ascii="Times New Roman" w:hAnsi="Times New Roman" w:cs="Times New Roman"/>
          <w:color w:val="000000" w:themeColor="text1"/>
          <w:sz w:val="28"/>
          <w:szCs w:val="28"/>
          <w:lang w:val="en-US"/>
        </w:rPr>
        <w:t xml:space="preserve"> </w:t>
      </w:r>
      <w:r w:rsidR="009D10D4" w:rsidRPr="00F265B5">
        <w:rPr>
          <w:rFonts w:ascii="Times New Roman" w:hAnsi="Times New Roman" w:cs="Times New Roman"/>
          <w:color w:val="000000" w:themeColor="text1"/>
          <w:sz w:val="28"/>
          <w:szCs w:val="28"/>
          <w:lang w:val="en-US"/>
        </w:rPr>
        <w:t>nhằm</w:t>
      </w:r>
      <w:r w:rsidR="009B6D7B" w:rsidRPr="00F265B5">
        <w:rPr>
          <w:rFonts w:ascii="Times New Roman" w:hAnsi="Times New Roman" w:cs="Times New Roman"/>
          <w:color w:val="000000" w:themeColor="text1"/>
          <w:sz w:val="28"/>
          <w:szCs w:val="28"/>
          <w:lang w:val="en-US"/>
        </w:rPr>
        <w:t xml:space="preserve"> đảm bảo tính độc lập, khách quan</w:t>
      </w:r>
      <w:r w:rsidR="008C6DA3" w:rsidRPr="00F265B5">
        <w:rPr>
          <w:rFonts w:ascii="Times New Roman" w:hAnsi="Times New Roman" w:cs="Times New Roman"/>
          <w:color w:val="000000" w:themeColor="text1"/>
          <w:sz w:val="28"/>
          <w:szCs w:val="28"/>
        </w:rPr>
        <w:t>, minh bạch</w:t>
      </w:r>
      <w:r w:rsidR="0087536A" w:rsidRPr="00F265B5">
        <w:rPr>
          <w:rFonts w:ascii="Times New Roman" w:hAnsi="Times New Roman" w:cs="Times New Roman"/>
          <w:color w:val="000000" w:themeColor="text1"/>
          <w:sz w:val="28"/>
          <w:szCs w:val="28"/>
          <w:lang w:val="en-US"/>
        </w:rPr>
        <w:t>.</w:t>
      </w:r>
    </w:p>
    <w:p w14:paraId="729A0861" w14:textId="27D4D206" w:rsidR="00A37611" w:rsidRPr="00F265B5" w:rsidRDefault="004C21DC" w:rsidP="00F265B5">
      <w:pPr>
        <w:spacing w:before="120" w:after="120" w:line="360" w:lineRule="atLeast"/>
        <w:ind w:firstLine="709"/>
        <w:jc w:val="both"/>
        <w:rPr>
          <w:rFonts w:ascii="Times New Roman" w:hAnsi="Times New Roman" w:cs="Times New Roman"/>
          <w:color w:val="000000" w:themeColor="text1"/>
          <w:sz w:val="28"/>
          <w:szCs w:val="28"/>
          <w:lang w:val="en-US"/>
        </w:rPr>
      </w:pPr>
      <w:r w:rsidRPr="00F265B5">
        <w:rPr>
          <w:rFonts w:ascii="Times New Roman" w:hAnsi="Times New Roman" w:cs="Times New Roman"/>
          <w:color w:val="000000" w:themeColor="text1"/>
          <w:sz w:val="28"/>
          <w:szCs w:val="28"/>
        </w:rPr>
        <w:t>n) Bãi bỏ, thay thế, bỏ từ, cụm từ tại một số điều, khoản mang tính kỹ thuật, đơn giản hóa thủ tục hành chính</w:t>
      </w:r>
      <w:r w:rsidR="00A37611" w:rsidRPr="00F265B5">
        <w:rPr>
          <w:rFonts w:ascii="Times New Roman" w:hAnsi="Times New Roman" w:cs="Times New Roman"/>
          <w:color w:val="000000" w:themeColor="text1"/>
          <w:sz w:val="28"/>
          <w:szCs w:val="28"/>
          <w:lang w:val="en-US"/>
        </w:rPr>
        <w:t xml:space="preserve"> đáp ứng yêu cầu của Nghị quyết số 68/NQ-CP ngày 12/5/2020 của Chính phủ ban hành chương trình cắt giảm, đơn giản hóa quy định liên quan đến hoạt động kinh doanh giai đoạn 2020-2025</w:t>
      </w:r>
      <w:r w:rsidR="00B7321B" w:rsidRPr="00F265B5">
        <w:rPr>
          <w:rFonts w:ascii="Times New Roman" w:hAnsi="Times New Roman" w:cs="Times New Roman"/>
          <w:color w:val="000000" w:themeColor="text1"/>
          <w:sz w:val="28"/>
          <w:szCs w:val="28"/>
        </w:rPr>
        <w:t>, đảm bảo thống nhất với quy định của pháp luật chuyên ngành</w:t>
      </w:r>
      <w:r w:rsidR="00A37611" w:rsidRPr="00F265B5">
        <w:rPr>
          <w:rFonts w:ascii="Times New Roman" w:hAnsi="Times New Roman" w:cs="Times New Roman"/>
          <w:color w:val="000000" w:themeColor="text1"/>
          <w:sz w:val="28"/>
          <w:szCs w:val="28"/>
          <w:lang w:val="en-US"/>
        </w:rPr>
        <w:t>.</w:t>
      </w:r>
    </w:p>
    <w:p w14:paraId="2D5AB838" w14:textId="77777777" w:rsidR="00B7321B" w:rsidRPr="00F265B5" w:rsidRDefault="00B7321B" w:rsidP="00F265B5">
      <w:pPr>
        <w:widowControl w:val="0"/>
        <w:spacing w:before="120" w:after="120" w:line="360" w:lineRule="atLeast"/>
        <w:ind w:firstLine="720"/>
        <w:jc w:val="both"/>
        <w:rPr>
          <w:rFonts w:ascii="Times New Roman" w:hAnsi="Times New Roman" w:cs="Times New Roman"/>
          <w:color w:val="000000" w:themeColor="text1"/>
          <w:sz w:val="28"/>
          <w:szCs w:val="28"/>
        </w:rPr>
      </w:pPr>
      <w:r w:rsidRPr="00F265B5">
        <w:rPr>
          <w:rFonts w:ascii="Times New Roman" w:hAnsi="Times New Roman" w:cs="Times New Roman"/>
          <w:color w:val="000000" w:themeColor="text1"/>
          <w:sz w:val="28"/>
          <w:szCs w:val="28"/>
        </w:rPr>
        <w:t>Nội dung Điều 2 quy định chuyển tiếp cụ thể như sau:</w:t>
      </w:r>
    </w:p>
    <w:p w14:paraId="640845A7" w14:textId="46642B45" w:rsidR="00F265B5" w:rsidRPr="00F265B5" w:rsidRDefault="00F265B5" w:rsidP="00AE425B">
      <w:pPr>
        <w:spacing w:before="120" w:after="120" w:line="360" w:lineRule="atLeast"/>
        <w:ind w:firstLine="720"/>
        <w:jc w:val="both"/>
        <w:rPr>
          <w:rFonts w:ascii="Times New Roman" w:hAnsi="Times New Roman" w:cs="Times New Roman"/>
          <w:color w:val="000000"/>
          <w:sz w:val="28"/>
          <w:szCs w:val="28"/>
          <w:shd w:val="clear" w:color="auto" w:fill="FFFFFF"/>
        </w:rPr>
      </w:pPr>
      <w:r w:rsidRPr="00F265B5">
        <w:rPr>
          <w:rFonts w:ascii="Times New Roman" w:hAnsi="Times New Roman" w:cs="Times New Roman"/>
          <w:color w:val="000000"/>
          <w:sz w:val="28"/>
          <w:szCs w:val="28"/>
          <w:shd w:val="clear" w:color="auto" w:fill="FFFFFF"/>
        </w:rPr>
        <w:t>a) Trường hợp người có tài sản đã thông báo lựa chọn tổ chức đấu giá tài sản trước ngày Luật này có hiệu lực nhưng chưa thông báo kết quả lựa chọn tổ chức đấu giá tài sản thì việc lựa chọn tổ chức đấu giá tài sản được áp dụng theo quy định của Luật này.</w:t>
      </w:r>
    </w:p>
    <w:p w14:paraId="2C651626" w14:textId="3DBD05A1" w:rsidR="00F265B5" w:rsidRDefault="00F265B5" w:rsidP="00AE425B">
      <w:pPr>
        <w:spacing w:before="120" w:after="120" w:line="360" w:lineRule="atLeast"/>
        <w:ind w:firstLine="720"/>
        <w:jc w:val="both"/>
        <w:rPr>
          <w:rFonts w:ascii="Times New Roman" w:hAnsi="Times New Roman" w:cs="Times New Roman"/>
          <w:color w:val="000000"/>
          <w:sz w:val="28"/>
          <w:szCs w:val="28"/>
          <w:shd w:val="clear" w:color="auto" w:fill="FFFFFF"/>
        </w:rPr>
      </w:pPr>
      <w:r w:rsidRPr="00F265B5">
        <w:rPr>
          <w:rFonts w:ascii="Times New Roman" w:hAnsi="Times New Roman" w:cs="Times New Roman"/>
          <w:color w:val="000000"/>
          <w:sz w:val="28"/>
          <w:szCs w:val="28"/>
          <w:shd w:val="clear" w:color="auto" w:fill="FFFFFF"/>
        </w:rPr>
        <w:t>b) Trường hợp người có tài sản và tổ chức đấu giá tài sản đã ký kết hợp đồng dịch vụ đấu giá tài sản trước ngày Luật này có hiệu lực nhưng tổ chức đấu giá tài sản chưa thực hiện việc niêm yết, thông báo công khai thì trình tự, thủ tục niêm yết, thông báo công khai và việc tổ chức đấu giá tài sản được áp dụng theo quy định của Luật này.</w:t>
      </w:r>
    </w:p>
    <w:p w14:paraId="60B599B0" w14:textId="77777777" w:rsidR="00AE425B" w:rsidRPr="00AE425B" w:rsidRDefault="00AE425B" w:rsidP="00AE425B">
      <w:pPr>
        <w:widowControl w:val="0"/>
        <w:spacing w:before="120" w:after="120" w:line="360" w:lineRule="atLeast"/>
        <w:ind w:firstLine="709"/>
        <w:jc w:val="both"/>
        <w:rPr>
          <w:rFonts w:ascii="Times New Roman" w:hAnsi="Times New Roman" w:cs="Times New Roman"/>
          <w:b/>
          <w:iCs/>
          <w:spacing w:val="-2"/>
          <w:sz w:val="28"/>
          <w:szCs w:val="28"/>
        </w:rPr>
      </w:pPr>
      <w:r w:rsidRPr="00AE425B">
        <w:rPr>
          <w:rFonts w:ascii="Times New Roman" w:hAnsi="Times New Roman" w:cs="Times New Roman"/>
          <w:b/>
          <w:iCs/>
          <w:spacing w:val="-2"/>
          <w:sz w:val="28"/>
          <w:szCs w:val="28"/>
        </w:rPr>
        <w:t>IV. VẤN ĐỀ XIN Ý KIẾN</w:t>
      </w:r>
    </w:p>
    <w:p w14:paraId="31D5E87A" w14:textId="44A281C9" w:rsidR="00AE425B" w:rsidRPr="00AE425B" w:rsidRDefault="00AE425B" w:rsidP="00AE425B">
      <w:pPr>
        <w:spacing w:before="120" w:after="120" w:line="360" w:lineRule="atLeast"/>
        <w:ind w:firstLine="709"/>
        <w:jc w:val="both"/>
        <w:rPr>
          <w:rStyle w:val="normal-h1"/>
          <w:bCs/>
        </w:rPr>
      </w:pPr>
      <w:r w:rsidRPr="00AE425B">
        <w:rPr>
          <w:rFonts w:ascii="Times New Roman" w:hAnsi="Times New Roman" w:cs="Times New Roman"/>
          <w:color w:val="000000"/>
          <w:sz w:val="28"/>
          <w:szCs w:val="28"/>
          <w:lang w:val="nl-NL"/>
        </w:rPr>
        <w:t xml:space="preserve">Dự thảo Luật quy định người có tài sản và tổ chức đấu giá tài sản có thể thỏa thuận lựa chọn một trong bốn hình thức đấu giá để tổ chức việc đấu giá (hình thức đấu giá bằng lời nói, hình thức đấu giá bằng bỏ phiếu trực tiếp, hình </w:t>
      </w:r>
      <w:r w:rsidRPr="00AE425B">
        <w:rPr>
          <w:rFonts w:ascii="Times New Roman" w:hAnsi="Times New Roman" w:cs="Times New Roman"/>
          <w:color w:val="000000"/>
          <w:sz w:val="28"/>
          <w:szCs w:val="28"/>
          <w:lang w:val="nl-NL"/>
        </w:rPr>
        <w:lastRenderedPageBreak/>
        <w:t xml:space="preserve">thức đấu giá bằng bỏ phiếu gián tiếp và hình thức đấu giá trực tuyến). Theo đó, khi lựa chọn hình thức đấu giá trực tuyến các loại tài sản theo quy định tại Điều 4 Luật Đấu giá tài sản gồm tài sản công, tài sản thi hành án, tài sản giao dịch bảo đảm (tài sản mà pháp luật quy định phải bán thông qua đấu giá tại khoản 1 Điều 4) và tài sản thuộc sở hữu của cá nhân, tổ chức tự nguyện lựa chọn bán thông qua đấu giá (tại khoản 2 Điều 4), tổ chức đấu giá tài sản có thể lựa chọn sử dụng </w:t>
      </w:r>
      <w:r w:rsidRPr="00AE425B">
        <w:rPr>
          <w:rFonts w:ascii="Times New Roman" w:hAnsi="Times New Roman" w:cs="Times New Roman"/>
          <w:iCs/>
          <w:sz w:val="28"/>
          <w:szCs w:val="28"/>
        </w:rPr>
        <w:t xml:space="preserve">Trang thông tin đấu giá trực tuyến quốc gia hoặc Trang thông tin đấu giá trực tuyến của các tổ chức đấu giá tài sản để </w:t>
      </w:r>
      <w:r w:rsidRPr="00AE425B">
        <w:rPr>
          <w:rStyle w:val="normal-h1"/>
          <w:bCs/>
        </w:rPr>
        <w:t xml:space="preserve">tổ chức việc đấu giá tài sản. </w:t>
      </w:r>
    </w:p>
    <w:p w14:paraId="3D0AE742" w14:textId="236F446E" w:rsidR="00C17113" w:rsidRDefault="00AE425B" w:rsidP="00AE425B">
      <w:pPr>
        <w:spacing w:before="120" w:after="120" w:line="360" w:lineRule="atLeast"/>
        <w:ind w:firstLine="709"/>
        <w:jc w:val="both"/>
        <w:rPr>
          <w:rFonts w:ascii="Times New Roman" w:hAnsi="Times New Roman" w:cs="Times New Roman"/>
          <w:color w:val="000000"/>
          <w:sz w:val="28"/>
          <w:szCs w:val="28"/>
          <w:lang w:val="nl-NL"/>
        </w:rPr>
      </w:pPr>
      <w:r w:rsidRPr="00AE425B">
        <w:rPr>
          <w:rFonts w:ascii="Times New Roman" w:hAnsi="Times New Roman" w:cs="Times New Roman"/>
          <w:color w:val="000000"/>
          <w:spacing w:val="-4"/>
          <w:sz w:val="28"/>
          <w:szCs w:val="28"/>
          <w:lang w:val="nl-NL"/>
        </w:rPr>
        <w:t>Tuy nhiên, có ý kiến cho rằng đối với tài sả</w:t>
      </w:r>
      <w:r w:rsidR="003B2AA9">
        <w:rPr>
          <w:rFonts w:ascii="Times New Roman" w:hAnsi="Times New Roman" w:cs="Times New Roman"/>
          <w:color w:val="000000"/>
          <w:spacing w:val="-4"/>
          <w:sz w:val="28"/>
          <w:szCs w:val="28"/>
          <w:lang w:val="nl-NL"/>
        </w:rPr>
        <w:t xml:space="preserve">n công </w:t>
      </w:r>
      <w:r w:rsidRPr="00AE425B">
        <w:rPr>
          <w:rFonts w:ascii="Times New Roman" w:hAnsi="Times New Roman" w:cs="Times New Roman"/>
          <w:color w:val="000000"/>
          <w:spacing w:val="-4"/>
          <w:sz w:val="28"/>
          <w:szCs w:val="28"/>
          <w:lang w:val="nl-NL"/>
        </w:rPr>
        <w:t xml:space="preserve">trong trường hợp được thực hiện bằng hình thức trực tuyến thì tổ chức đấu giá tài sản phải sử dụng Trang thông tin đấu giá trực tuyến quốc gia (thuộc Cổng thông tin đấu giá tài sản quốc gia) để tổ chức việc đấu giá. </w:t>
      </w:r>
      <w:r w:rsidRPr="00AE425B">
        <w:rPr>
          <w:rFonts w:ascii="Times New Roman" w:hAnsi="Times New Roman" w:cs="Times New Roman"/>
          <w:color w:val="000000"/>
          <w:sz w:val="28"/>
          <w:szCs w:val="28"/>
          <w:lang w:val="nl-NL"/>
        </w:rPr>
        <w:t>Loại ý kiến này cho rằ</w:t>
      </w:r>
      <w:r w:rsidR="00C17113">
        <w:rPr>
          <w:rFonts w:ascii="Times New Roman" w:hAnsi="Times New Roman" w:cs="Times New Roman"/>
          <w:color w:val="000000"/>
          <w:sz w:val="28"/>
          <w:szCs w:val="28"/>
          <w:lang w:val="nl-NL"/>
        </w:rPr>
        <w:t xml:space="preserve">ng đối với tài sản công thì việc </w:t>
      </w:r>
      <w:r w:rsidRPr="00AE425B">
        <w:rPr>
          <w:rFonts w:ascii="Times New Roman" w:hAnsi="Times New Roman" w:cs="Times New Roman"/>
          <w:color w:val="000000"/>
          <w:sz w:val="28"/>
          <w:szCs w:val="28"/>
          <w:lang w:val="nl-NL"/>
        </w:rPr>
        <w:t xml:space="preserve">quy định sử dụng Trang thông tin đấu giá trực tuyến quốc gia vừa đảm bảo tính thống nhất, tập trung, vừa đảm bảo tính khách quan, </w:t>
      </w:r>
      <w:r w:rsidR="00C17113">
        <w:rPr>
          <w:rFonts w:ascii="Times New Roman" w:hAnsi="Times New Roman" w:cs="Times New Roman"/>
          <w:color w:val="000000"/>
          <w:sz w:val="28"/>
          <w:szCs w:val="28"/>
          <w:lang w:val="nl-NL"/>
        </w:rPr>
        <w:t xml:space="preserve">minh bạch, </w:t>
      </w:r>
      <w:r w:rsidRPr="00AE425B">
        <w:rPr>
          <w:rFonts w:ascii="Times New Roman" w:hAnsi="Times New Roman" w:cs="Times New Roman"/>
          <w:color w:val="000000"/>
          <w:sz w:val="28"/>
          <w:szCs w:val="28"/>
          <w:lang w:val="nl-NL"/>
        </w:rPr>
        <w:t xml:space="preserve">có sự kiểm soát chặt chẽ </w:t>
      </w:r>
      <w:r w:rsidR="00C17113">
        <w:rPr>
          <w:rFonts w:ascii="Times New Roman" w:hAnsi="Times New Roman" w:cs="Times New Roman"/>
          <w:color w:val="000000"/>
          <w:sz w:val="28"/>
          <w:szCs w:val="28"/>
          <w:lang w:val="nl-NL"/>
        </w:rPr>
        <w:t xml:space="preserve">và góp phần nâng cao hiệu quả trong việc </w:t>
      </w:r>
      <w:bookmarkStart w:id="2" w:name="_GoBack"/>
      <w:bookmarkEnd w:id="2"/>
      <w:r w:rsidR="00C17113">
        <w:rPr>
          <w:rFonts w:ascii="Times New Roman" w:hAnsi="Times New Roman" w:cs="Times New Roman"/>
          <w:color w:val="000000"/>
          <w:sz w:val="28"/>
          <w:szCs w:val="28"/>
          <w:lang w:val="nl-NL"/>
        </w:rPr>
        <w:t xml:space="preserve">xử lý tài sản công của </w:t>
      </w:r>
      <w:r w:rsidRPr="00AE425B">
        <w:rPr>
          <w:rFonts w:ascii="Times New Roman" w:hAnsi="Times New Roman" w:cs="Times New Roman"/>
          <w:color w:val="000000"/>
          <w:sz w:val="28"/>
          <w:szCs w:val="28"/>
          <w:lang w:val="nl-NL"/>
        </w:rPr>
        <w:t>cơ quan</w:t>
      </w:r>
      <w:r w:rsidR="00C17113">
        <w:rPr>
          <w:rFonts w:ascii="Times New Roman" w:hAnsi="Times New Roman" w:cs="Times New Roman"/>
          <w:color w:val="000000"/>
          <w:sz w:val="28"/>
          <w:szCs w:val="28"/>
          <w:lang w:val="nl-NL"/>
        </w:rPr>
        <w:t>, tổ chức có thẩm quyền</w:t>
      </w:r>
      <w:r w:rsidRPr="00AE425B">
        <w:rPr>
          <w:rFonts w:ascii="Times New Roman" w:hAnsi="Times New Roman" w:cs="Times New Roman"/>
          <w:color w:val="000000"/>
          <w:sz w:val="28"/>
          <w:szCs w:val="28"/>
          <w:lang w:val="nl-NL"/>
        </w:rPr>
        <w:t xml:space="preserve"> quản lý nhà nước</w:t>
      </w:r>
      <w:r w:rsidR="00C17113">
        <w:rPr>
          <w:rFonts w:ascii="Times New Roman" w:hAnsi="Times New Roman" w:cs="Times New Roman"/>
          <w:color w:val="000000"/>
          <w:sz w:val="28"/>
          <w:szCs w:val="28"/>
          <w:lang w:val="nl-NL"/>
        </w:rPr>
        <w:t xml:space="preserve"> về đấu giá tài sản.</w:t>
      </w:r>
    </w:p>
    <w:p w14:paraId="38EDB934" w14:textId="23C8C4D3" w:rsidR="00CB5926" w:rsidRDefault="00B16EA8" w:rsidP="00AE425B">
      <w:pPr>
        <w:spacing w:before="120" w:after="120" w:line="360" w:lineRule="atLeast"/>
        <w:ind w:firstLine="720"/>
        <w:jc w:val="both"/>
        <w:rPr>
          <w:rFonts w:ascii="Times New Roman" w:eastAsia="Times New Roman" w:hAnsi="Times New Roman"/>
          <w:i/>
          <w:sz w:val="28"/>
          <w:szCs w:val="28"/>
          <w:lang w:val="en-US"/>
        </w:rPr>
      </w:pPr>
      <w:r w:rsidRPr="00F265B5">
        <w:rPr>
          <w:rFonts w:ascii="Times New Roman" w:eastAsia="Times New Roman" w:hAnsi="Times New Roman" w:cs="Times New Roman"/>
          <w:color w:val="000000" w:themeColor="text1"/>
          <w:sz w:val="28"/>
          <w:szCs w:val="28"/>
          <w:lang w:val="zu-ZA"/>
        </w:rPr>
        <w:t xml:space="preserve">Trên đây là Tờ trình </w:t>
      </w:r>
      <w:r w:rsidR="00C25F47" w:rsidRPr="00F265B5">
        <w:rPr>
          <w:rFonts w:ascii="Times New Roman" w:eastAsia="Times New Roman" w:hAnsi="Times New Roman" w:cs="Times New Roman"/>
          <w:color w:val="000000" w:themeColor="text1"/>
          <w:sz w:val="28"/>
          <w:szCs w:val="28"/>
          <w:lang w:val="zu-ZA"/>
        </w:rPr>
        <w:t>dự án</w:t>
      </w:r>
      <w:r w:rsidRPr="00F265B5">
        <w:rPr>
          <w:rFonts w:ascii="Times New Roman" w:eastAsia="Times New Roman" w:hAnsi="Times New Roman" w:cs="Times New Roman"/>
          <w:color w:val="000000" w:themeColor="text1"/>
          <w:sz w:val="28"/>
          <w:szCs w:val="28"/>
          <w:lang w:val="zu-ZA"/>
        </w:rPr>
        <w:t xml:space="preserve"> </w:t>
      </w:r>
      <w:r w:rsidR="00F01FCA" w:rsidRPr="00F265B5">
        <w:rPr>
          <w:rFonts w:ascii="Times New Roman" w:eastAsia="Times New Roman" w:hAnsi="Times New Roman" w:cs="Times New Roman"/>
          <w:color w:val="000000" w:themeColor="text1"/>
          <w:sz w:val="28"/>
          <w:szCs w:val="28"/>
          <w:lang w:val="zu-ZA"/>
        </w:rPr>
        <w:t>Luật sửa đổi, bổ sung một số điều của Luật Đấu</w:t>
      </w:r>
      <w:r w:rsidR="00F01FCA" w:rsidRPr="00C25F47">
        <w:rPr>
          <w:rFonts w:ascii="Times New Roman" w:eastAsia="Times New Roman" w:hAnsi="Times New Roman" w:cs="Times New Roman"/>
          <w:color w:val="000000" w:themeColor="text1"/>
          <w:sz w:val="28"/>
          <w:szCs w:val="28"/>
          <w:lang w:val="zu-ZA"/>
        </w:rPr>
        <w:t xml:space="preserve"> giá </w:t>
      </w:r>
      <w:r w:rsidR="00F01FCA" w:rsidRPr="00C25F47">
        <w:rPr>
          <w:rFonts w:ascii="Times New Roman" w:eastAsia="Times New Roman" w:hAnsi="Times New Roman" w:cs="Times New Roman"/>
          <w:bCs/>
          <w:iCs/>
          <w:color w:val="000000" w:themeColor="text1"/>
          <w:sz w:val="28"/>
          <w:szCs w:val="28"/>
          <w:lang w:val="en-US"/>
        </w:rPr>
        <w:t>tài sản</w:t>
      </w:r>
      <w:r w:rsidR="00F01FCA" w:rsidRPr="00C25F47">
        <w:rPr>
          <w:rFonts w:ascii="Times New Roman" w:eastAsia="Times New Roman" w:hAnsi="Times New Roman" w:cs="Times New Roman"/>
          <w:iCs/>
          <w:color w:val="000000" w:themeColor="text1"/>
          <w:sz w:val="28"/>
          <w:szCs w:val="28"/>
          <w:lang w:val="en-US"/>
        </w:rPr>
        <w:t xml:space="preserve">, </w:t>
      </w:r>
      <w:r w:rsidRPr="00C25F47">
        <w:rPr>
          <w:rFonts w:ascii="Times New Roman" w:eastAsia="Times New Roman" w:hAnsi="Times New Roman" w:cs="Times New Roman"/>
          <w:iCs/>
          <w:color w:val="000000" w:themeColor="text1"/>
          <w:sz w:val="28"/>
          <w:szCs w:val="28"/>
        </w:rPr>
        <w:t xml:space="preserve">Bộ </w:t>
      </w:r>
      <w:r w:rsidR="00004B73" w:rsidRPr="00C25F47">
        <w:rPr>
          <w:rFonts w:ascii="Times New Roman" w:eastAsia="Times New Roman" w:hAnsi="Times New Roman" w:cs="Times New Roman"/>
          <w:iCs/>
          <w:color w:val="000000" w:themeColor="text1"/>
          <w:sz w:val="28"/>
          <w:szCs w:val="28"/>
          <w:lang w:val="en-US"/>
        </w:rPr>
        <w:t>Tư</w:t>
      </w:r>
      <w:r w:rsidR="00004B73" w:rsidRPr="00B75FCB">
        <w:rPr>
          <w:rFonts w:ascii="Times New Roman" w:eastAsia="Times New Roman" w:hAnsi="Times New Roman" w:cs="Times New Roman"/>
          <w:iCs/>
          <w:color w:val="000000" w:themeColor="text1"/>
          <w:sz w:val="28"/>
          <w:szCs w:val="28"/>
          <w:lang w:val="en-US"/>
        </w:rPr>
        <w:t xml:space="preserve"> pháp</w:t>
      </w:r>
      <w:r w:rsidR="00971943" w:rsidRPr="00B75FCB">
        <w:rPr>
          <w:rFonts w:ascii="Times New Roman" w:eastAsia="Times New Roman" w:hAnsi="Times New Roman" w:cs="Times New Roman"/>
          <w:iCs/>
          <w:color w:val="000000" w:themeColor="text1"/>
          <w:sz w:val="28"/>
          <w:szCs w:val="28"/>
          <w:lang w:val="en-US"/>
        </w:rPr>
        <w:t xml:space="preserve"> </w:t>
      </w:r>
      <w:r w:rsidRPr="00B75FCB">
        <w:rPr>
          <w:rFonts w:ascii="Times New Roman" w:eastAsia="Times New Roman" w:hAnsi="Times New Roman" w:cs="Times New Roman"/>
          <w:color w:val="000000" w:themeColor="text1"/>
          <w:sz w:val="28"/>
          <w:szCs w:val="28"/>
          <w:lang w:val="zu-ZA"/>
        </w:rPr>
        <w:t>kính trình Chính phủ xem xét, quyết định./</w:t>
      </w:r>
      <w:r w:rsidRPr="00B75FCB">
        <w:rPr>
          <w:rFonts w:ascii="Times New Roman" w:eastAsia="Times New Roman" w:hAnsi="Times New Roman" w:cs="Times New Roman"/>
          <w:color w:val="000000" w:themeColor="text1"/>
          <w:sz w:val="28"/>
          <w:szCs w:val="28"/>
        </w:rPr>
        <w:t>.</w:t>
      </w:r>
      <w:r w:rsidR="00CB5926" w:rsidRPr="00CB5926">
        <w:rPr>
          <w:rFonts w:ascii="Times New Roman" w:eastAsia="Times New Roman" w:hAnsi="Times New Roman"/>
          <w:i/>
          <w:sz w:val="28"/>
          <w:szCs w:val="28"/>
          <w:lang w:val="en-US"/>
        </w:rPr>
        <w:t xml:space="preserve"> </w:t>
      </w:r>
    </w:p>
    <w:p w14:paraId="7BB376F4" w14:textId="1EEAAE54" w:rsidR="00CB5926" w:rsidRPr="00394274" w:rsidRDefault="00C25F47" w:rsidP="00CB5926">
      <w:pPr>
        <w:spacing w:before="120" w:after="240" w:line="366" w:lineRule="atLeast"/>
        <w:ind w:firstLine="720"/>
        <w:jc w:val="both"/>
        <w:rPr>
          <w:rFonts w:ascii="Times New Roman" w:eastAsia="Times New Roman" w:hAnsi="Times New Roman"/>
          <w:i/>
          <w:sz w:val="28"/>
          <w:szCs w:val="28"/>
          <w:lang w:val="en-US"/>
        </w:rPr>
      </w:pPr>
      <w:r>
        <w:rPr>
          <w:rFonts w:ascii="Times New Roman" w:eastAsia="Times New Roman" w:hAnsi="Times New Roman"/>
          <w:i/>
          <w:sz w:val="28"/>
          <w:szCs w:val="28"/>
          <w:lang w:val="en-US"/>
        </w:rPr>
        <w:t xml:space="preserve">(Xin gửi kèm theo Dự thảo </w:t>
      </w:r>
      <w:r w:rsidR="00CB5926" w:rsidRPr="00394274">
        <w:rPr>
          <w:rFonts w:ascii="Times New Roman" w:eastAsia="Times New Roman" w:hAnsi="Times New Roman"/>
          <w:i/>
          <w:sz w:val="28"/>
          <w:szCs w:val="28"/>
          <w:lang w:val="en-US"/>
        </w:rPr>
        <w:t>Luật</w:t>
      </w:r>
      <w:r w:rsidR="00FE74E0" w:rsidRPr="00FE74E0">
        <w:t xml:space="preserve"> </w:t>
      </w:r>
      <w:r w:rsidR="00FE74E0" w:rsidRPr="00FE74E0">
        <w:rPr>
          <w:rFonts w:ascii="Times New Roman" w:eastAsia="Times New Roman" w:hAnsi="Times New Roman"/>
          <w:i/>
          <w:sz w:val="28"/>
          <w:szCs w:val="28"/>
          <w:lang w:val="en-US"/>
        </w:rPr>
        <w:t>sửa đổi, bổ sung một số điều của Luật Đấu giá tài sản</w:t>
      </w:r>
      <w:r>
        <w:rPr>
          <w:rFonts w:ascii="Times New Roman" w:eastAsia="Times New Roman" w:hAnsi="Times New Roman"/>
          <w:i/>
          <w:sz w:val="28"/>
          <w:szCs w:val="28"/>
          <w:lang w:val="en-US"/>
        </w:rPr>
        <w:t>)</w:t>
      </w:r>
      <w:r w:rsidR="00CB5926" w:rsidRPr="00394274">
        <w:rPr>
          <w:rFonts w:ascii="Times New Roman" w:eastAsia="Times New Roman" w:hAnsi="Times New Roman"/>
          <w:i/>
          <w:sz w:val="28"/>
          <w:szCs w:val="28"/>
          <w:lang w:val="en-US"/>
        </w:rPr>
        <w:t>.</w:t>
      </w:r>
    </w:p>
    <w:tbl>
      <w:tblPr>
        <w:tblW w:w="9180" w:type="dxa"/>
        <w:tblLook w:val="01E0" w:firstRow="1" w:lastRow="1" w:firstColumn="1" w:lastColumn="1" w:noHBand="0" w:noVBand="0"/>
      </w:tblPr>
      <w:tblGrid>
        <w:gridCol w:w="4868"/>
        <w:gridCol w:w="4312"/>
      </w:tblGrid>
      <w:tr w:rsidR="00FA0F42" w:rsidRPr="00FA0F42" w14:paraId="17F32CD1" w14:textId="77777777" w:rsidTr="00AA0475">
        <w:trPr>
          <w:trHeight w:val="2113"/>
        </w:trPr>
        <w:tc>
          <w:tcPr>
            <w:tcW w:w="4868" w:type="dxa"/>
          </w:tcPr>
          <w:p w14:paraId="0C83F7F0" w14:textId="77777777" w:rsidR="00B16EA8" w:rsidRPr="00B60866" w:rsidRDefault="00B16EA8" w:rsidP="00B16EA8">
            <w:pPr>
              <w:spacing w:before="0" w:after="0" w:line="240" w:lineRule="auto"/>
              <w:rPr>
                <w:rFonts w:ascii="Times New Roman" w:eastAsia="Times New Roman" w:hAnsi="Times New Roman" w:cs="Times New Roman"/>
                <w:color w:val="000000" w:themeColor="text1"/>
                <w:sz w:val="24"/>
                <w:szCs w:val="24"/>
                <w:lang w:val="zu-ZA"/>
              </w:rPr>
            </w:pPr>
            <w:r w:rsidRPr="00B60866">
              <w:rPr>
                <w:rFonts w:ascii="Times New Roman" w:eastAsia="Times New Roman" w:hAnsi="Times New Roman" w:cs="Times New Roman"/>
                <w:b/>
                <w:i/>
                <w:color w:val="000000" w:themeColor="text1"/>
                <w:sz w:val="24"/>
                <w:szCs w:val="24"/>
                <w:lang w:val="zu-ZA"/>
              </w:rPr>
              <w:t>Nơi nhận:</w:t>
            </w:r>
          </w:p>
          <w:p w14:paraId="3DCB606C" w14:textId="77777777" w:rsidR="00B16EA8" w:rsidRPr="00B60866" w:rsidRDefault="00B16EA8" w:rsidP="00B16EA8">
            <w:pPr>
              <w:spacing w:before="0" w:after="0" w:line="240" w:lineRule="auto"/>
              <w:rPr>
                <w:rFonts w:ascii="Times New Roman" w:eastAsia="Times New Roman" w:hAnsi="Times New Roman" w:cs="Times New Roman"/>
                <w:color w:val="000000" w:themeColor="text1"/>
                <w:lang w:val="zu-ZA"/>
              </w:rPr>
            </w:pPr>
            <w:r w:rsidRPr="00B60866">
              <w:rPr>
                <w:rFonts w:ascii="Times New Roman" w:eastAsia="Times New Roman" w:hAnsi="Times New Roman" w:cs="Times New Roman"/>
                <w:color w:val="000000" w:themeColor="text1"/>
                <w:lang w:val="zu-ZA"/>
              </w:rPr>
              <w:t>- Như trên;</w:t>
            </w:r>
          </w:p>
          <w:p w14:paraId="3E3EDC7A" w14:textId="77777777" w:rsidR="00B16EA8" w:rsidRPr="00B60866" w:rsidRDefault="00B16EA8" w:rsidP="00B16EA8">
            <w:pPr>
              <w:spacing w:before="0" w:after="0" w:line="240" w:lineRule="auto"/>
              <w:rPr>
                <w:rFonts w:ascii="Times New Roman" w:eastAsia="Times New Roman" w:hAnsi="Times New Roman" w:cs="Times New Roman"/>
                <w:color w:val="000000" w:themeColor="text1"/>
                <w:lang w:val="zu-ZA"/>
              </w:rPr>
            </w:pPr>
            <w:r w:rsidRPr="00B60866">
              <w:rPr>
                <w:rFonts w:ascii="Times New Roman" w:eastAsia="Times New Roman" w:hAnsi="Times New Roman" w:cs="Times New Roman"/>
                <w:color w:val="000000" w:themeColor="text1"/>
                <w:lang w:val="zu-ZA"/>
              </w:rPr>
              <w:t>- Thủ tướng Chính phủ (để b/c);</w:t>
            </w:r>
          </w:p>
          <w:p w14:paraId="0C9D094B" w14:textId="3499D015" w:rsidR="00B16EA8" w:rsidRPr="00B60866" w:rsidRDefault="00B16EA8" w:rsidP="00B16EA8">
            <w:pPr>
              <w:spacing w:before="0" w:after="0" w:line="240" w:lineRule="auto"/>
              <w:rPr>
                <w:rFonts w:ascii="Times New Roman" w:eastAsia="Times New Roman" w:hAnsi="Times New Roman" w:cs="Times New Roman"/>
                <w:color w:val="000000" w:themeColor="text1"/>
                <w:lang w:val="zu-ZA"/>
              </w:rPr>
            </w:pPr>
            <w:r w:rsidRPr="00B60866">
              <w:rPr>
                <w:rFonts w:ascii="Times New Roman" w:eastAsia="Times New Roman" w:hAnsi="Times New Roman" w:cs="Times New Roman"/>
                <w:color w:val="000000" w:themeColor="text1"/>
                <w:lang w:val="zu-ZA"/>
              </w:rPr>
              <w:t>- Các Phó Thủ tướng Chính phủ</w:t>
            </w:r>
            <w:r w:rsidR="006E3A0D" w:rsidRPr="00B60866">
              <w:rPr>
                <w:rFonts w:ascii="Times New Roman" w:eastAsia="Times New Roman" w:hAnsi="Times New Roman" w:cs="Times New Roman"/>
                <w:color w:val="000000" w:themeColor="text1"/>
                <w:lang w:val="zu-ZA"/>
              </w:rPr>
              <w:t xml:space="preserve"> </w:t>
            </w:r>
            <w:r w:rsidR="006E3A0D" w:rsidRPr="00B60866">
              <w:rPr>
                <w:rFonts w:ascii="Times New Roman" w:eastAsia="Times New Roman" w:hAnsi="Times New Roman"/>
              </w:rPr>
              <w:t>(để b/c)</w:t>
            </w:r>
            <w:r w:rsidR="006E3A0D" w:rsidRPr="00B60866">
              <w:rPr>
                <w:rFonts w:ascii="Times New Roman" w:eastAsia="Times New Roman" w:hAnsi="Times New Roman"/>
                <w:lang w:val="zu-ZA"/>
              </w:rPr>
              <w:t>;</w:t>
            </w:r>
          </w:p>
          <w:p w14:paraId="3ED35A3C" w14:textId="77777777" w:rsidR="006E3A0D" w:rsidRPr="00B60866" w:rsidRDefault="006E3A0D" w:rsidP="006E3A0D">
            <w:pPr>
              <w:spacing w:before="0" w:after="0" w:line="240" w:lineRule="auto"/>
              <w:rPr>
                <w:rFonts w:ascii="Times New Roman" w:eastAsia="Times New Roman" w:hAnsi="Times New Roman"/>
              </w:rPr>
            </w:pPr>
            <w:r w:rsidRPr="00B60866">
              <w:rPr>
                <w:rFonts w:ascii="Times New Roman" w:eastAsia="Times New Roman" w:hAnsi="Times New Roman"/>
              </w:rPr>
              <w:t xml:space="preserve">- Các Thành viên Chính phủ; </w:t>
            </w:r>
          </w:p>
          <w:p w14:paraId="704CF8AC" w14:textId="66A0AE77" w:rsidR="006E3A0D" w:rsidRPr="00B60866" w:rsidRDefault="006E3A0D" w:rsidP="006E3A0D">
            <w:pPr>
              <w:spacing w:before="0" w:after="0" w:line="240" w:lineRule="auto"/>
              <w:rPr>
                <w:rFonts w:ascii="Times New Roman" w:eastAsia="Times New Roman" w:hAnsi="Times New Roman"/>
              </w:rPr>
            </w:pPr>
            <w:r w:rsidRPr="00B60866">
              <w:rPr>
                <w:rFonts w:ascii="Times New Roman" w:eastAsia="Times New Roman" w:hAnsi="Times New Roman"/>
              </w:rPr>
              <w:t xml:space="preserve">- Ủy ban </w:t>
            </w:r>
            <w:r w:rsidRPr="00B60866">
              <w:rPr>
                <w:rFonts w:ascii="Times New Roman" w:eastAsia="Times New Roman" w:hAnsi="Times New Roman"/>
                <w:lang w:val="en-US"/>
              </w:rPr>
              <w:t>Kinh tế</w:t>
            </w:r>
            <w:r w:rsidRPr="00B60866">
              <w:rPr>
                <w:rFonts w:ascii="Times New Roman" w:eastAsia="Times New Roman" w:hAnsi="Times New Roman"/>
              </w:rPr>
              <w:t xml:space="preserve"> của Quốc hội (để p/h);</w:t>
            </w:r>
          </w:p>
          <w:p w14:paraId="0E4F0D2D" w14:textId="548704AF" w:rsidR="00B16EA8" w:rsidRPr="00B60866" w:rsidRDefault="00B16EA8" w:rsidP="00B16EA8">
            <w:pPr>
              <w:spacing w:before="0" w:after="0" w:line="240" w:lineRule="auto"/>
              <w:rPr>
                <w:rFonts w:ascii="Times New Roman" w:eastAsia="Times New Roman" w:hAnsi="Times New Roman" w:cs="Times New Roman"/>
                <w:color w:val="000000" w:themeColor="text1"/>
                <w:lang w:val="zu-ZA"/>
              </w:rPr>
            </w:pPr>
            <w:r w:rsidRPr="00B60866">
              <w:rPr>
                <w:rFonts w:ascii="Times New Roman" w:eastAsia="Times New Roman" w:hAnsi="Times New Roman" w:cs="Times New Roman"/>
                <w:color w:val="000000" w:themeColor="text1"/>
                <w:lang w:val="zu-ZA"/>
              </w:rPr>
              <w:t>- Văn phòng Chính phủ</w:t>
            </w:r>
            <w:r w:rsidR="006E3A0D" w:rsidRPr="00B60866">
              <w:rPr>
                <w:rFonts w:ascii="Times New Roman" w:eastAsia="Times New Roman" w:hAnsi="Times New Roman" w:cs="Times New Roman"/>
                <w:color w:val="000000" w:themeColor="text1"/>
                <w:lang w:val="zu-ZA"/>
              </w:rPr>
              <w:t xml:space="preserve"> </w:t>
            </w:r>
            <w:r w:rsidR="006E3A0D" w:rsidRPr="00B60866">
              <w:rPr>
                <w:rFonts w:ascii="Times New Roman" w:eastAsia="Times New Roman" w:hAnsi="Times New Roman"/>
              </w:rPr>
              <w:t>(để p/h)</w:t>
            </w:r>
            <w:r w:rsidR="006E3A0D" w:rsidRPr="00B60866">
              <w:rPr>
                <w:rFonts w:ascii="Times New Roman" w:eastAsia="Times New Roman" w:hAnsi="Times New Roman"/>
                <w:lang w:val="zu-ZA"/>
              </w:rPr>
              <w:t>;</w:t>
            </w:r>
          </w:p>
          <w:p w14:paraId="09B92D3A" w14:textId="77777777" w:rsidR="00B16EA8" w:rsidRPr="00B75FCB" w:rsidRDefault="00B16EA8" w:rsidP="00402162">
            <w:pPr>
              <w:spacing w:before="0" w:after="0" w:line="240" w:lineRule="auto"/>
              <w:rPr>
                <w:rFonts w:ascii="Times New Roman" w:eastAsia="Times New Roman" w:hAnsi="Times New Roman" w:cs="Times New Roman"/>
                <w:color w:val="000000" w:themeColor="text1"/>
                <w:sz w:val="28"/>
                <w:szCs w:val="28"/>
                <w:lang w:val="zu-ZA"/>
              </w:rPr>
            </w:pPr>
            <w:r w:rsidRPr="00B60866">
              <w:rPr>
                <w:rFonts w:ascii="Times New Roman" w:eastAsia="Times New Roman" w:hAnsi="Times New Roman" w:cs="Times New Roman"/>
                <w:color w:val="000000" w:themeColor="text1"/>
                <w:lang w:val="zu-ZA"/>
              </w:rPr>
              <w:t>-</w:t>
            </w:r>
            <w:r w:rsidR="00935A93" w:rsidRPr="00B60866">
              <w:rPr>
                <w:rFonts w:ascii="Times New Roman" w:eastAsia="Times New Roman" w:hAnsi="Times New Roman" w:cs="Times New Roman"/>
                <w:color w:val="000000" w:themeColor="text1"/>
                <w:lang w:val="zu-ZA"/>
              </w:rPr>
              <w:t xml:space="preserve"> Lưu : VT, Cục BTTP</w:t>
            </w:r>
            <w:r w:rsidRPr="00B60866">
              <w:rPr>
                <w:rFonts w:ascii="Times New Roman" w:eastAsia="Times New Roman" w:hAnsi="Times New Roman" w:cs="Times New Roman"/>
                <w:color w:val="000000" w:themeColor="text1"/>
                <w:lang w:val="zu-ZA"/>
              </w:rPr>
              <w:t>.</w:t>
            </w:r>
          </w:p>
        </w:tc>
        <w:tc>
          <w:tcPr>
            <w:tcW w:w="4312" w:type="dxa"/>
          </w:tcPr>
          <w:p w14:paraId="2008AE30" w14:textId="3069619A" w:rsidR="00B16EA8" w:rsidRPr="00B75FCB" w:rsidRDefault="00B16EA8"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r w:rsidRPr="00B75FCB">
              <w:rPr>
                <w:rFonts w:ascii="Times New Roman" w:eastAsia="Times New Roman" w:hAnsi="Times New Roman" w:cs="Times New Roman"/>
                <w:b/>
                <w:color w:val="000000" w:themeColor="text1"/>
                <w:sz w:val="28"/>
                <w:szCs w:val="28"/>
                <w:lang w:val="en-US"/>
              </w:rPr>
              <w:t>BỘ TRƯỞNG</w:t>
            </w:r>
          </w:p>
          <w:p w14:paraId="49B2F036" w14:textId="77777777" w:rsidR="00B16EA8" w:rsidRPr="00B75FCB" w:rsidRDefault="00B16EA8"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55D21D25" w14:textId="77777777" w:rsidR="00B2686A" w:rsidRPr="00B75FCB" w:rsidRDefault="00B2686A"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70B615C4" w14:textId="77777777" w:rsidR="00B16EA8" w:rsidRPr="00B75FCB" w:rsidRDefault="00B16EA8"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146DEB5B" w14:textId="77777777" w:rsidR="00864312" w:rsidRPr="00B75FCB" w:rsidRDefault="00864312"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57EAABF1" w14:textId="77777777" w:rsidR="00B16EA8" w:rsidRPr="00B75FCB" w:rsidRDefault="00B16EA8"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60D32AFE" w14:textId="77777777" w:rsidR="002C044F" w:rsidRPr="00B75FCB" w:rsidRDefault="002C044F"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20254870" w14:textId="77777777" w:rsidR="0014228C" w:rsidRPr="00B75FCB" w:rsidRDefault="0014228C" w:rsidP="00B16EA8">
            <w:pPr>
              <w:spacing w:before="0" w:after="0" w:line="240" w:lineRule="auto"/>
              <w:ind w:left="720"/>
              <w:jc w:val="center"/>
              <w:rPr>
                <w:rFonts w:ascii="Times New Roman" w:eastAsia="Times New Roman" w:hAnsi="Times New Roman" w:cs="Times New Roman"/>
                <w:b/>
                <w:color w:val="000000" w:themeColor="text1"/>
                <w:sz w:val="28"/>
                <w:szCs w:val="28"/>
                <w:lang w:val="en-US"/>
              </w:rPr>
            </w:pPr>
          </w:p>
          <w:p w14:paraId="5330F350" w14:textId="201159E1" w:rsidR="00B16EA8" w:rsidRPr="00293E95" w:rsidRDefault="00B2686A" w:rsidP="00293E95">
            <w:pPr>
              <w:spacing w:before="0" w:after="0" w:line="240" w:lineRule="auto"/>
              <w:ind w:left="720"/>
              <w:jc w:val="center"/>
              <w:rPr>
                <w:rFonts w:ascii="Times New Roman" w:eastAsia="Times New Roman" w:hAnsi="Times New Roman" w:cs="Times New Roman"/>
                <w:b/>
                <w:color w:val="000000" w:themeColor="text1"/>
                <w:sz w:val="28"/>
                <w:szCs w:val="28"/>
                <w:lang w:val="en-US"/>
              </w:rPr>
            </w:pPr>
            <w:r w:rsidRPr="00B75FCB">
              <w:rPr>
                <w:rFonts w:ascii="Times New Roman" w:eastAsia="Times New Roman" w:hAnsi="Times New Roman" w:cs="Times New Roman"/>
                <w:b/>
                <w:color w:val="000000" w:themeColor="text1"/>
                <w:sz w:val="28"/>
                <w:szCs w:val="28"/>
                <w:lang w:val="en-US"/>
              </w:rPr>
              <w:t>Lê Thành Long</w:t>
            </w:r>
          </w:p>
        </w:tc>
      </w:tr>
    </w:tbl>
    <w:p w14:paraId="670AFEDA" w14:textId="14770224" w:rsidR="00444867" w:rsidRPr="00FA0F42" w:rsidRDefault="00444867" w:rsidP="002156A1">
      <w:pPr>
        <w:spacing w:before="0" w:after="0" w:line="240" w:lineRule="auto"/>
        <w:rPr>
          <w:rFonts w:ascii="Times New Roman" w:hAnsi="Times New Roman" w:cs="Times New Roman"/>
          <w:color w:val="000000" w:themeColor="text1"/>
          <w:sz w:val="28"/>
          <w:szCs w:val="28"/>
        </w:rPr>
      </w:pPr>
    </w:p>
    <w:sectPr w:rsidR="00444867" w:rsidRPr="00FA0F42" w:rsidSect="00293E95">
      <w:headerReference w:type="default" r:id="rId11"/>
      <w:pgSz w:w="11909" w:h="16834" w:code="9"/>
      <w:pgMar w:top="993" w:right="1134" w:bottom="993" w:left="1814" w:header="567" w:footer="567" w:gutter="0"/>
      <w:pgNumType w:start="1" w:chapStyle="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368DE" w14:textId="77777777" w:rsidR="0078149B" w:rsidRDefault="0078149B" w:rsidP="00B16EA8">
      <w:pPr>
        <w:spacing w:before="0" w:after="0" w:line="240" w:lineRule="auto"/>
      </w:pPr>
      <w:r>
        <w:separator/>
      </w:r>
    </w:p>
  </w:endnote>
  <w:endnote w:type="continuationSeparator" w:id="0">
    <w:p w14:paraId="3487E203" w14:textId="77777777" w:rsidR="0078149B" w:rsidRDefault="0078149B" w:rsidP="00B16EA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UVnTime">
    <w:altName w:val="Times New Roman"/>
    <w:charset w:val="00"/>
    <w:family w:val="swiss"/>
    <w:pitch w:val="variable"/>
    <w:sig w:usb0="00000003" w:usb1="00000000" w:usb2="0000004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n-ea">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Gill Sans MT">
    <w:charset w:val="00"/>
    <w:family w:val="swiss"/>
    <w:pitch w:val="variable"/>
    <w:sig w:usb0="00000003" w:usb1="00000000" w:usb2="00000000" w:usb3="00000000" w:csb0="00000003" w:csb1="00000000"/>
  </w:font>
  <w:font w:name="ESRTType-Semibold">
    <w:altName w:val="Times New Roman"/>
    <w:panose1 w:val="00000000000000000000"/>
    <w:charset w:val="00"/>
    <w:family w:val="roman"/>
    <w:notTrueType/>
    <w:pitch w:val="default"/>
  </w:font>
  <w:font w:name="ESRTType">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yriadPro-Bold">
    <w:altName w:val="Times New Roman"/>
    <w:panose1 w:val="00000000000000000000"/>
    <w:charset w:val="00"/>
    <w:family w:val="roman"/>
    <w:notTrueType/>
    <w:pitch w:val="default"/>
  </w:font>
  <w:font w:name="MyriadPro-Regular">
    <w:altName w:val="Arial"/>
    <w:panose1 w:val="00000000000000000000"/>
    <w:charset w:val="A3"/>
    <w:family w:val="swiss"/>
    <w:notTrueType/>
    <w:pitch w:val="default"/>
    <w:sig w:usb0="20000001" w:usb1="00000000" w:usb2="00000000" w:usb3="00000000" w:csb0="00000100" w:csb1="00000000"/>
  </w:font>
  <w:font w:name="Calibri-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1DCD6" w14:textId="77777777" w:rsidR="0078149B" w:rsidRDefault="0078149B" w:rsidP="00B16EA8">
      <w:pPr>
        <w:spacing w:before="0" w:after="0" w:line="240" w:lineRule="auto"/>
      </w:pPr>
      <w:r>
        <w:separator/>
      </w:r>
    </w:p>
  </w:footnote>
  <w:footnote w:type="continuationSeparator" w:id="0">
    <w:p w14:paraId="101975A0" w14:textId="77777777" w:rsidR="0078149B" w:rsidRDefault="0078149B" w:rsidP="00B16EA8">
      <w:pPr>
        <w:spacing w:before="0" w:after="0" w:line="240" w:lineRule="auto"/>
      </w:pPr>
      <w:r>
        <w:continuationSeparator/>
      </w:r>
    </w:p>
  </w:footnote>
  <w:footnote w:id="1">
    <w:p w14:paraId="5BAE2273" w14:textId="33461339" w:rsidR="00F40816" w:rsidRPr="00B36E05" w:rsidRDefault="00F40816">
      <w:pPr>
        <w:pStyle w:val="FootnoteText"/>
      </w:pPr>
      <w:r>
        <w:rPr>
          <w:rStyle w:val="FootnoteReference"/>
        </w:rPr>
        <w:footnoteRef/>
      </w:r>
      <w:r>
        <w:t xml:space="preserve"> Luật Đấu giá tài sản năm 2016 quy định một trong các loại tài sản phải bán thông qua đấu giá là tài sản nhà nước theo quy định của pháp luật về quản lý, sử dụng tài sản nhà nước. Tuy nhiên, Luật Quản lý, sử dụng tài sản công năm 2017 được Quốc hội ban hành đã được mở rộng phạm vi điều chỉnh so với Luật Quản lý, sử dụng tài sản nhà nước năm 2008.</w:t>
      </w:r>
      <w:r w:rsidR="003B0873">
        <w:t xml:space="preserve"> Bên cạnh đó, Luật Thi hành án</w:t>
      </w:r>
      <w:r w:rsidR="007B2CA4">
        <w:t xml:space="preserve"> dân sự</w:t>
      </w:r>
      <w:r w:rsidR="003B0873">
        <w:t xml:space="preserve"> quy định việc bán đấu giá tài sản thi hành án mang tính cưỡng chế bắt buộc cũng cần có một số quy định đặc thù về trình tự, thủ tục đấu giá</w:t>
      </w:r>
      <w:r>
        <w:t xml:space="preserve">. </w:t>
      </w:r>
    </w:p>
  </w:footnote>
  <w:footnote w:id="2">
    <w:p w14:paraId="3966F758" w14:textId="05610407" w:rsidR="00F40816" w:rsidRDefault="00F40816">
      <w:pPr>
        <w:pStyle w:val="FootnoteText"/>
      </w:pPr>
      <w:r>
        <w:rPr>
          <w:rStyle w:val="FootnoteReference"/>
        </w:rPr>
        <w:footnoteRef/>
      </w:r>
      <w:r>
        <w:t xml:space="preserve"> Dự án Luật Đất đai sửa đổi đang nghiên cứu, sửa đổi, bổ sung quy định về các trường hợp đấu giá quyền sử dụng đất, điều kiện tham gia đấu giá quyền sử dụng đất…</w:t>
      </w:r>
    </w:p>
  </w:footnote>
  <w:footnote w:id="3">
    <w:p w14:paraId="6B3441D8" w14:textId="5FBB84FF" w:rsidR="00EC6094" w:rsidRDefault="00EC6094">
      <w:pPr>
        <w:pStyle w:val="FootnoteText"/>
      </w:pPr>
      <w:r>
        <w:rPr>
          <w:rStyle w:val="FootnoteReference"/>
        </w:rPr>
        <w:footnoteRef/>
      </w:r>
      <w:r>
        <w:t xml:space="preserve"> Luật Khoáng sản (sửa đổi), Luật Tần số vô tuyến điện (sửa đổi) quy định việc đấu giá quyền khai thác khoáng sản, quyền sử dụng tần số </w:t>
      </w:r>
      <w:r w:rsidR="00337C4D">
        <w:t>quy định</w:t>
      </w:r>
      <w:r>
        <w:t xml:space="preserve"> yêu cầu, điều kiện đối với người tham gia đấu giá cũng như việc xét duyệt hồ sơ tham gia đấu giá mà hiện nay với quy định về trình tự, thủ tục đấu giá của Luật Đấu giá tài sản là chưa đáp ứng được.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259633" w14:textId="77777777" w:rsidR="00F40816" w:rsidRPr="003A1B85" w:rsidRDefault="00F40816">
    <w:pPr>
      <w:pStyle w:val="Header"/>
      <w:rPr>
        <w:sz w:val="24"/>
      </w:rPr>
    </w:pPr>
    <w:r w:rsidRPr="003A1B85">
      <w:rPr>
        <w:rFonts w:ascii="Times New Roman" w:hAnsi="Times New Roman"/>
        <w:sz w:val="24"/>
      </w:rPr>
      <w:fldChar w:fldCharType="begin"/>
    </w:r>
    <w:r w:rsidRPr="003A1B85">
      <w:rPr>
        <w:rFonts w:ascii="Times New Roman" w:hAnsi="Times New Roman"/>
        <w:sz w:val="24"/>
      </w:rPr>
      <w:instrText xml:space="preserve"> PAGE   \* MERGEFORMAT </w:instrText>
    </w:r>
    <w:r w:rsidRPr="003A1B85">
      <w:rPr>
        <w:rFonts w:ascii="Times New Roman" w:hAnsi="Times New Roman"/>
        <w:sz w:val="24"/>
      </w:rPr>
      <w:fldChar w:fldCharType="separate"/>
    </w:r>
    <w:r w:rsidR="00C17113">
      <w:rPr>
        <w:rFonts w:ascii="Times New Roman" w:hAnsi="Times New Roman"/>
        <w:noProof/>
        <w:sz w:val="24"/>
      </w:rPr>
      <w:t>9</w:t>
    </w:r>
    <w:r w:rsidRPr="003A1B85">
      <w:rPr>
        <w:rFonts w:ascii="Times New Roman" w:hAnsi="Times New Roman"/>
        <w:noProof/>
        <w:sz w:val="24"/>
      </w:rPr>
      <w:fldChar w:fldCharType="end"/>
    </w:r>
  </w:p>
  <w:p w14:paraId="4B001D42" w14:textId="77777777" w:rsidR="00F40816" w:rsidRDefault="00F408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C71BB"/>
    <w:multiLevelType w:val="hybridMultilevel"/>
    <w:tmpl w:val="D0E0C88A"/>
    <w:lvl w:ilvl="0" w:tplc="8D08DBB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5894C17"/>
    <w:multiLevelType w:val="hybridMultilevel"/>
    <w:tmpl w:val="AFF49228"/>
    <w:lvl w:ilvl="0" w:tplc="7AB88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94A5E1F"/>
    <w:multiLevelType w:val="hybridMultilevel"/>
    <w:tmpl w:val="23F4ABF6"/>
    <w:lvl w:ilvl="0" w:tplc="C846B6EC">
      <w:start w:val="4"/>
      <w:numFmt w:val="bullet"/>
      <w:lvlText w:val="-"/>
      <w:lvlJc w:val="left"/>
      <w:pPr>
        <w:ind w:left="1080" w:hanging="360"/>
      </w:pPr>
      <w:rPr>
        <w:rFonts w:ascii="Times New Roman" w:eastAsiaTheme="minorHAnsi" w:hAnsi="Times New Roman" w:cs="Times New Roman" w:hint="default"/>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2552B41"/>
    <w:multiLevelType w:val="hybridMultilevel"/>
    <w:tmpl w:val="D8FAAE16"/>
    <w:lvl w:ilvl="0" w:tplc="DA50CA92">
      <w:start w:val="2"/>
      <w:numFmt w:val="lowerLetter"/>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4">
    <w:nsid w:val="32FD563B"/>
    <w:multiLevelType w:val="hybridMultilevel"/>
    <w:tmpl w:val="E43C93FA"/>
    <w:lvl w:ilvl="0" w:tplc="81423D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49B62E0"/>
    <w:multiLevelType w:val="hybridMultilevel"/>
    <w:tmpl w:val="CC9AEDEE"/>
    <w:lvl w:ilvl="0" w:tplc="5BC2B134">
      <w:start w:val="2"/>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3F457A9A"/>
    <w:multiLevelType w:val="hybridMultilevel"/>
    <w:tmpl w:val="0DE088CA"/>
    <w:lvl w:ilvl="0" w:tplc="028E74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458F403E"/>
    <w:multiLevelType w:val="hybridMultilevel"/>
    <w:tmpl w:val="64CC6B6E"/>
    <w:lvl w:ilvl="0" w:tplc="95207254">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7A8F063C"/>
    <w:multiLevelType w:val="multilevel"/>
    <w:tmpl w:val="07A22CF4"/>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9">
    <w:nsid w:val="7FF23936"/>
    <w:multiLevelType w:val="hybridMultilevel"/>
    <w:tmpl w:val="25D0FEC0"/>
    <w:lvl w:ilvl="0" w:tplc="525E5CF8">
      <w:start w:val="1"/>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abstractNumId w:val="8"/>
  </w:num>
  <w:num w:numId="2">
    <w:abstractNumId w:val="1"/>
  </w:num>
  <w:num w:numId="3">
    <w:abstractNumId w:val="4"/>
  </w:num>
  <w:num w:numId="4">
    <w:abstractNumId w:val="3"/>
  </w:num>
  <w:num w:numId="5">
    <w:abstractNumId w:val="6"/>
  </w:num>
  <w:num w:numId="6">
    <w:abstractNumId w:val="9"/>
  </w:num>
  <w:num w:numId="7">
    <w:abstractNumId w:val="5"/>
  </w:num>
  <w:num w:numId="8">
    <w:abstractNumId w:val="7"/>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A8"/>
    <w:rsid w:val="00001658"/>
    <w:rsid w:val="00004B73"/>
    <w:rsid w:val="00004D22"/>
    <w:rsid w:val="00006B00"/>
    <w:rsid w:val="0000746E"/>
    <w:rsid w:val="00010148"/>
    <w:rsid w:val="00011721"/>
    <w:rsid w:val="00012E16"/>
    <w:rsid w:val="00013ED7"/>
    <w:rsid w:val="00014618"/>
    <w:rsid w:val="00015F34"/>
    <w:rsid w:val="000164DA"/>
    <w:rsid w:val="00016BEA"/>
    <w:rsid w:val="000222B2"/>
    <w:rsid w:val="0002232B"/>
    <w:rsid w:val="00022E35"/>
    <w:rsid w:val="00023F94"/>
    <w:rsid w:val="0002452D"/>
    <w:rsid w:val="0002567F"/>
    <w:rsid w:val="0003027F"/>
    <w:rsid w:val="00030ECC"/>
    <w:rsid w:val="000334E3"/>
    <w:rsid w:val="00040797"/>
    <w:rsid w:val="000413DA"/>
    <w:rsid w:val="00041763"/>
    <w:rsid w:val="0004190F"/>
    <w:rsid w:val="00043B79"/>
    <w:rsid w:val="00044A0E"/>
    <w:rsid w:val="000458DA"/>
    <w:rsid w:val="00051559"/>
    <w:rsid w:val="000538D3"/>
    <w:rsid w:val="000634C8"/>
    <w:rsid w:val="00063F7D"/>
    <w:rsid w:val="00064468"/>
    <w:rsid w:val="0006517D"/>
    <w:rsid w:val="00070243"/>
    <w:rsid w:val="00070B96"/>
    <w:rsid w:val="00070D89"/>
    <w:rsid w:val="00072249"/>
    <w:rsid w:val="00073246"/>
    <w:rsid w:val="00074354"/>
    <w:rsid w:val="00075E9E"/>
    <w:rsid w:val="00080C9A"/>
    <w:rsid w:val="00082545"/>
    <w:rsid w:val="00083077"/>
    <w:rsid w:val="0008344A"/>
    <w:rsid w:val="00085BC0"/>
    <w:rsid w:val="00087E1B"/>
    <w:rsid w:val="00092361"/>
    <w:rsid w:val="00092B93"/>
    <w:rsid w:val="00092F3C"/>
    <w:rsid w:val="00094E65"/>
    <w:rsid w:val="0009731E"/>
    <w:rsid w:val="00097AA7"/>
    <w:rsid w:val="00097DC2"/>
    <w:rsid w:val="000A0041"/>
    <w:rsid w:val="000A03D0"/>
    <w:rsid w:val="000A03F8"/>
    <w:rsid w:val="000A2379"/>
    <w:rsid w:val="000A331E"/>
    <w:rsid w:val="000A594C"/>
    <w:rsid w:val="000A6682"/>
    <w:rsid w:val="000A735D"/>
    <w:rsid w:val="000A75F3"/>
    <w:rsid w:val="000A7B08"/>
    <w:rsid w:val="000B0537"/>
    <w:rsid w:val="000B2373"/>
    <w:rsid w:val="000B4333"/>
    <w:rsid w:val="000B6BB8"/>
    <w:rsid w:val="000C14CF"/>
    <w:rsid w:val="000C28DC"/>
    <w:rsid w:val="000C32E6"/>
    <w:rsid w:val="000C3520"/>
    <w:rsid w:val="000C35DF"/>
    <w:rsid w:val="000C6529"/>
    <w:rsid w:val="000D02FC"/>
    <w:rsid w:val="000D0FB8"/>
    <w:rsid w:val="000D11B8"/>
    <w:rsid w:val="000D2224"/>
    <w:rsid w:val="000D7780"/>
    <w:rsid w:val="000E29C6"/>
    <w:rsid w:val="000E3F4E"/>
    <w:rsid w:val="000E4236"/>
    <w:rsid w:val="000E612D"/>
    <w:rsid w:val="000F3904"/>
    <w:rsid w:val="000F402A"/>
    <w:rsid w:val="000F681A"/>
    <w:rsid w:val="001006CC"/>
    <w:rsid w:val="00101633"/>
    <w:rsid w:val="00101A9B"/>
    <w:rsid w:val="00101F19"/>
    <w:rsid w:val="001021E5"/>
    <w:rsid w:val="00103793"/>
    <w:rsid w:val="00103F89"/>
    <w:rsid w:val="00104B74"/>
    <w:rsid w:val="001056CF"/>
    <w:rsid w:val="0010720A"/>
    <w:rsid w:val="00107248"/>
    <w:rsid w:val="00110E87"/>
    <w:rsid w:val="001125A9"/>
    <w:rsid w:val="001128A0"/>
    <w:rsid w:val="0011308C"/>
    <w:rsid w:val="001136ED"/>
    <w:rsid w:val="00113CAC"/>
    <w:rsid w:val="00114C1F"/>
    <w:rsid w:val="0011558E"/>
    <w:rsid w:val="00116524"/>
    <w:rsid w:val="00123EC0"/>
    <w:rsid w:val="001268F4"/>
    <w:rsid w:val="001272CB"/>
    <w:rsid w:val="00130E29"/>
    <w:rsid w:val="00130E63"/>
    <w:rsid w:val="00131855"/>
    <w:rsid w:val="001341D8"/>
    <w:rsid w:val="00134298"/>
    <w:rsid w:val="00136E34"/>
    <w:rsid w:val="00140194"/>
    <w:rsid w:val="00140C99"/>
    <w:rsid w:val="00141562"/>
    <w:rsid w:val="00141E8C"/>
    <w:rsid w:val="0014228C"/>
    <w:rsid w:val="00144EFB"/>
    <w:rsid w:val="00145489"/>
    <w:rsid w:val="001461F1"/>
    <w:rsid w:val="0015079B"/>
    <w:rsid w:val="00150FF5"/>
    <w:rsid w:val="00151314"/>
    <w:rsid w:val="00151AEB"/>
    <w:rsid w:val="00152AA8"/>
    <w:rsid w:val="001530FB"/>
    <w:rsid w:val="00154BB9"/>
    <w:rsid w:val="00163C96"/>
    <w:rsid w:val="00164721"/>
    <w:rsid w:val="0016549F"/>
    <w:rsid w:val="0016765D"/>
    <w:rsid w:val="00171BBF"/>
    <w:rsid w:val="00173A3D"/>
    <w:rsid w:val="001754B3"/>
    <w:rsid w:val="00176A7E"/>
    <w:rsid w:val="00177511"/>
    <w:rsid w:val="00180937"/>
    <w:rsid w:val="001809B6"/>
    <w:rsid w:val="00183013"/>
    <w:rsid w:val="00196898"/>
    <w:rsid w:val="00196EC0"/>
    <w:rsid w:val="001A04F7"/>
    <w:rsid w:val="001A408D"/>
    <w:rsid w:val="001A4DFB"/>
    <w:rsid w:val="001A6463"/>
    <w:rsid w:val="001B03CB"/>
    <w:rsid w:val="001B15E7"/>
    <w:rsid w:val="001B2231"/>
    <w:rsid w:val="001B2570"/>
    <w:rsid w:val="001B38E1"/>
    <w:rsid w:val="001B611F"/>
    <w:rsid w:val="001C1DA1"/>
    <w:rsid w:val="001C2BBA"/>
    <w:rsid w:val="001C2F90"/>
    <w:rsid w:val="001C441B"/>
    <w:rsid w:val="001C4A0B"/>
    <w:rsid w:val="001C5E7A"/>
    <w:rsid w:val="001C7E5D"/>
    <w:rsid w:val="001D332C"/>
    <w:rsid w:val="001D35F7"/>
    <w:rsid w:val="001D38E7"/>
    <w:rsid w:val="001D6580"/>
    <w:rsid w:val="001D7057"/>
    <w:rsid w:val="001E169B"/>
    <w:rsid w:val="001E1847"/>
    <w:rsid w:val="001E3DC4"/>
    <w:rsid w:val="001E74EA"/>
    <w:rsid w:val="001E759D"/>
    <w:rsid w:val="001F4A12"/>
    <w:rsid w:val="001F5289"/>
    <w:rsid w:val="001F6901"/>
    <w:rsid w:val="001F7DF0"/>
    <w:rsid w:val="002005DD"/>
    <w:rsid w:val="002010BA"/>
    <w:rsid w:val="00201782"/>
    <w:rsid w:val="00203F55"/>
    <w:rsid w:val="00212EA9"/>
    <w:rsid w:val="00213BE5"/>
    <w:rsid w:val="002156A1"/>
    <w:rsid w:val="002159D8"/>
    <w:rsid w:val="0021675E"/>
    <w:rsid w:val="00216AEE"/>
    <w:rsid w:val="00217FAA"/>
    <w:rsid w:val="00220FBF"/>
    <w:rsid w:val="00221266"/>
    <w:rsid w:val="00222F00"/>
    <w:rsid w:val="0023235E"/>
    <w:rsid w:val="002327A0"/>
    <w:rsid w:val="0023299A"/>
    <w:rsid w:val="00232A29"/>
    <w:rsid w:val="002333FE"/>
    <w:rsid w:val="002339CE"/>
    <w:rsid w:val="00235D13"/>
    <w:rsid w:val="00236193"/>
    <w:rsid w:val="00240B73"/>
    <w:rsid w:val="00241CB0"/>
    <w:rsid w:val="002440AF"/>
    <w:rsid w:val="00244E9E"/>
    <w:rsid w:val="002454FB"/>
    <w:rsid w:val="00246706"/>
    <w:rsid w:val="002472CD"/>
    <w:rsid w:val="00251083"/>
    <w:rsid w:val="00251E37"/>
    <w:rsid w:val="0025576D"/>
    <w:rsid w:val="00256B32"/>
    <w:rsid w:val="00257434"/>
    <w:rsid w:val="002609D8"/>
    <w:rsid w:val="00261284"/>
    <w:rsid w:val="0026407F"/>
    <w:rsid w:val="00264F61"/>
    <w:rsid w:val="00265E49"/>
    <w:rsid w:val="00266364"/>
    <w:rsid w:val="00267FDB"/>
    <w:rsid w:val="002713A9"/>
    <w:rsid w:val="002719D2"/>
    <w:rsid w:val="002721E7"/>
    <w:rsid w:val="00273F3B"/>
    <w:rsid w:val="00275C8A"/>
    <w:rsid w:val="00275DF9"/>
    <w:rsid w:val="00276131"/>
    <w:rsid w:val="002805AA"/>
    <w:rsid w:val="00280C82"/>
    <w:rsid w:val="00281F58"/>
    <w:rsid w:val="00282896"/>
    <w:rsid w:val="00285388"/>
    <w:rsid w:val="002855C1"/>
    <w:rsid w:val="00285BFA"/>
    <w:rsid w:val="00285C14"/>
    <w:rsid w:val="00287A14"/>
    <w:rsid w:val="002903AD"/>
    <w:rsid w:val="00290A0F"/>
    <w:rsid w:val="00292427"/>
    <w:rsid w:val="002924EA"/>
    <w:rsid w:val="00293E95"/>
    <w:rsid w:val="002950BA"/>
    <w:rsid w:val="00295C97"/>
    <w:rsid w:val="002A12AE"/>
    <w:rsid w:val="002A463C"/>
    <w:rsid w:val="002B0339"/>
    <w:rsid w:val="002B09B0"/>
    <w:rsid w:val="002B0F3D"/>
    <w:rsid w:val="002B36F9"/>
    <w:rsid w:val="002B66FC"/>
    <w:rsid w:val="002C044F"/>
    <w:rsid w:val="002C36F1"/>
    <w:rsid w:val="002C382A"/>
    <w:rsid w:val="002C70BB"/>
    <w:rsid w:val="002C72F3"/>
    <w:rsid w:val="002D3EBA"/>
    <w:rsid w:val="002D52EC"/>
    <w:rsid w:val="002D7165"/>
    <w:rsid w:val="002E325D"/>
    <w:rsid w:val="002E3E97"/>
    <w:rsid w:val="002E52A4"/>
    <w:rsid w:val="002E7863"/>
    <w:rsid w:val="002F0B89"/>
    <w:rsid w:val="002F0D4F"/>
    <w:rsid w:val="002F245A"/>
    <w:rsid w:val="002F30EE"/>
    <w:rsid w:val="002F3B1E"/>
    <w:rsid w:val="002F4BD1"/>
    <w:rsid w:val="002F5C5F"/>
    <w:rsid w:val="00300384"/>
    <w:rsid w:val="00300AE1"/>
    <w:rsid w:val="00301AE8"/>
    <w:rsid w:val="003029C7"/>
    <w:rsid w:val="00307C99"/>
    <w:rsid w:val="003112DD"/>
    <w:rsid w:val="00312859"/>
    <w:rsid w:val="00312DEF"/>
    <w:rsid w:val="00313887"/>
    <w:rsid w:val="003165EE"/>
    <w:rsid w:val="00317E89"/>
    <w:rsid w:val="003207A9"/>
    <w:rsid w:val="00321C83"/>
    <w:rsid w:val="00321FA1"/>
    <w:rsid w:val="003231AF"/>
    <w:rsid w:val="00326436"/>
    <w:rsid w:val="003318CF"/>
    <w:rsid w:val="0033795F"/>
    <w:rsid w:val="00337C4D"/>
    <w:rsid w:val="00337D50"/>
    <w:rsid w:val="00344984"/>
    <w:rsid w:val="00345287"/>
    <w:rsid w:val="00345D67"/>
    <w:rsid w:val="00346C86"/>
    <w:rsid w:val="003509BC"/>
    <w:rsid w:val="0035165A"/>
    <w:rsid w:val="003537B4"/>
    <w:rsid w:val="00353BCC"/>
    <w:rsid w:val="003543A5"/>
    <w:rsid w:val="00354694"/>
    <w:rsid w:val="00354A5D"/>
    <w:rsid w:val="00356494"/>
    <w:rsid w:val="00357442"/>
    <w:rsid w:val="00357F74"/>
    <w:rsid w:val="00360B04"/>
    <w:rsid w:val="00364D14"/>
    <w:rsid w:val="00366F53"/>
    <w:rsid w:val="00367303"/>
    <w:rsid w:val="003728F2"/>
    <w:rsid w:val="00375316"/>
    <w:rsid w:val="00382720"/>
    <w:rsid w:val="00383BDE"/>
    <w:rsid w:val="00383D0D"/>
    <w:rsid w:val="003872D6"/>
    <w:rsid w:val="0038747D"/>
    <w:rsid w:val="003879B9"/>
    <w:rsid w:val="003908C3"/>
    <w:rsid w:val="003918F9"/>
    <w:rsid w:val="00392764"/>
    <w:rsid w:val="003929DD"/>
    <w:rsid w:val="003952E8"/>
    <w:rsid w:val="00395D2A"/>
    <w:rsid w:val="003A012A"/>
    <w:rsid w:val="003A1B85"/>
    <w:rsid w:val="003A2B2F"/>
    <w:rsid w:val="003A685B"/>
    <w:rsid w:val="003A79A4"/>
    <w:rsid w:val="003A7A01"/>
    <w:rsid w:val="003B0873"/>
    <w:rsid w:val="003B0CEC"/>
    <w:rsid w:val="003B1646"/>
    <w:rsid w:val="003B2A6D"/>
    <w:rsid w:val="003B2AA9"/>
    <w:rsid w:val="003B3FFD"/>
    <w:rsid w:val="003C1691"/>
    <w:rsid w:val="003C1D5A"/>
    <w:rsid w:val="003C2B50"/>
    <w:rsid w:val="003C6B8E"/>
    <w:rsid w:val="003C7D79"/>
    <w:rsid w:val="003D1E35"/>
    <w:rsid w:val="003D5BCB"/>
    <w:rsid w:val="003D7433"/>
    <w:rsid w:val="003D785C"/>
    <w:rsid w:val="003E011A"/>
    <w:rsid w:val="003E0FA2"/>
    <w:rsid w:val="003E2082"/>
    <w:rsid w:val="003E265C"/>
    <w:rsid w:val="003E3AD6"/>
    <w:rsid w:val="003E5702"/>
    <w:rsid w:val="003E7794"/>
    <w:rsid w:val="003E77F6"/>
    <w:rsid w:val="003F00F0"/>
    <w:rsid w:val="003F0B58"/>
    <w:rsid w:val="003F1949"/>
    <w:rsid w:val="003F5BD3"/>
    <w:rsid w:val="00402162"/>
    <w:rsid w:val="00403290"/>
    <w:rsid w:val="00407177"/>
    <w:rsid w:val="004104CC"/>
    <w:rsid w:val="00412054"/>
    <w:rsid w:val="0041329B"/>
    <w:rsid w:val="004168B6"/>
    <w:rsid w:val="00416A66"/>
    <w:rsid w:val="00421500"/>
    <w:rsid w:val="004277C3"/>
    <w:rsid w:val="00434CDC"/>
    <w:rsid w:val="00434E95"/>
    <w:rsid w:val="00435134"/>
    <w:rsid w:val="00435E7A"/>
    <w:rsid w:val="004413B5"/>
    <w:rsid w:val="00442604"/>
    <w:rsid w:val="00443A87"/>
    <w:rsid w:val="00444867"/>
    <w:rsid w:val="00447F9B"/>
    <w:rsid w:val="00450591"/>
    <w:rsid w:val="00452199"/>
    <w:rsid w:val="00452833"/>
    <w:rsid w:val="004556AE"/>
    <w:rsid w:val="00457424"/>
    <w:rsid w:val="00460B40"/>
    <w:rsid w:val="00464162"/>
    <w:rsid w:val="00465D08"/>
    <w:rsid w:val="00466CDA"/>
    <w:rsid w:val="004674DB"/>
    <w:rsid w:val="00467C87"/>
    <w:rsid w:val="00467F19"/>
    <w:rsid w:val="004705EF"/>
    <w:rsid w:val="00471836"/>
    <w:rsid w:val="004726EE"/>
    <w:rsid w:val="00474D7B"/>
    <w:rsid w:val="00475E63"/>
    <w:rsid w:val="00476DF3"/>
    <w:rsid w:val="00480C54"/>
    <w:rsid w:val="0048170E"/>
    <w:rsid w:val="0048417E"/>
    <w:rsid w:val="004842F6"/>
    <w:rsid w:val="00485254"/>
    <w:rsid w:val="0048651A"/>
    <w:rsid w:val="0049014B"/>
    <w:rsid w:val="004932E3"/>
    <w:rsid w:val="00494B49"/>
    <w:rsid w:val="00495370"/>
    <w:rsid w:val="00497E61"/>
    <w:rsid w:val="004A16E3"/>
    <w:rsid w:val="004A4983"/>
    <w:rsid w:val="004A52E8"/>
    <w:rsid w:val="004A5DCF"/>
    <w:rsid w:val="004A6729"/>
    <w:rsid w:val="004A7EAD"/>
    <w:rsid w:val="004B14D4"/>
    <w:rsid w:val="004B161D"/>
    <w:rsid w:val="004B17C4"/>
    <w:rsid w:val="004B1DFA"/>
    <w:rsid w:val="004B274E"/>
    <w:rsid w:val="004B45BE"/>
    <w:rsid w:val="004B5836"/>
    <w:rsid w:val="004B6ADF"/>
    <w:rsid w:val="004B7A11"/>
    <w:rsid w:val="004B7D32"/>
    <w:rsid w:val="004C16C0"/>
    <w:rsid w:val="004C21DC"/>
    <w:rsid w:val="004C3490"/>
    <w:rsid w:val="004C444C"/>
    <w:rsid w:val="004C5D99"/>
    <w:rsid w:val="004C685F"/>
    <w:rsid w:val="004C7A1F"/>
    <w:rsid w:val="004D2949"/>
    <w:rsid w:val="004D2D9F"/>
    <w:rsid w:val="004D40FD"/>
    <w:rsid w:val="004D5413"/>
    <w:rsid w:val="004E3154"/>
    <w:rsid w:val="004E31D0"/>
    <w:rsid w:val="004E4D60"/>
    <w:rsid w:val="004E6593"/>
    <w:rsid w:val="004F1609"/>
    <w:rsid w:val="004F5348"/>
    <w:rsid w:val="004F5547"/>
    <w:rsid w:val="004F5A29"/>
    <w:rsid w:val="0050059C"/>
    <w:rsid w:val="005018C6"/>
    <w:rsid w:val="00501A1F"/>
    <w:rsid w:val="005038AF"/>
    <w:rsid w:val="00506948"/>
    <w:rsid w:val="005071BB"/>
    <w:rsid w:val="00507573"/>
    <w:rsid w:val="00510500"/>
    <w:rsid w:val="00510AAC"/>
    <w:rsid w:val="005114B2"/>
    <w:rsid w:val="00513856"/>
    <w:rsid w:val="0051473C"/>
    <w:rsid w:val="00515376"/>
    <w:rsid w:val="0051579A"/>
    <w:rsid w:val="0052396F"/>
    <w:rsid w:val="00526B47"/>
    <w:rsid w:val="00526B9E"/>
    <w:rsid w:val="0052771E"/>
    <w:rsid w:val="00530353"/>
    <w:rsid w:val="005308D7"/>
    <w:rsid w:val="0053153E"/>
    <w:rsid w:val="005329C2"/>
    <w:rsid w:val="00534987"/>
    <w:rsid w:val="005359AC"/>
    <w:rsid w:val="00542733"/>
    <w:rsid w:val="00542E03"/>
    <w:rsid w:val="00544196"/>
    <w:rsid w:val="00544846"/>
    <w:rsid w:val="0054558C"/>
    <w:rsid w:val="0054629D"/>
    <w:rsid w:val="005462D0"/>
    <w:rsid w:val="0055166D"/>
    <w:rsid w:val="00553ECF"/>
    <w:rsid w:val="005553EC"/>
    <w:rsid w:val="0055564D"/>
    <w:rsid w:val="00555A16"/>
    <w:rsid w:val="0055707E"/>
    <w:rsid w:val="005572F1"/>
    <w:rsid w:val="0055773C"/>
    <w:rsid w:val="005611B3"/>
    <w:rsid w:val="005644E3"/>
    <w:rsid w:val="005648DC"/>
    <w:rsid w:val="00565973"/>
    <w:rsid w:val="00571004"/>
    <w:rsid w:val="00571D9F"/>
    <w:rsid w:val="005740D3"/>
    <w:rsid w:val="00575847"/>
    <w:rsid w:val="005802B9"/>
    <w:rsid w:val="00581ACB"/>
    <w:rsid w:val="00583F7C"/>
    <w:rsid w:val="00583FA1"/>
    <w:rsid w:val="005908EA"/>
    <w:rsid w:val="00593C41"/>
    <w:rsid w:val="00594AC5"/>
    <w:rsid w:val="00594C58"/>
    <w:rsid w:val="0059503D"/>
    <w:rsid w:val="00597FCD"/>
    <w:rsid w:val="005A42FD"/>
    <w:rsid w:val="005A4FD6"/>
    <w:rsid w:val="005B0F16"/>
    <w:rsid w:val="005B28D7"/>
    <w:rsid w:val="005B415C"/>
    <w:rsid w:val="005B4474"/>
    <w:rsid w:val="005B589E"/>
    <w:rsid w:val="005B5A62"/>
    <w:rsid w:val="005B7F5E"/>
    <w:rsid w:val="005C00FC"/>
    <w:rsid w:val="005C2A48"/>
    <w:rsid w:val="005C3C35"/>
    <w:rsid w:val="005C4C5B"/>
    <w:rsid w:val="005C756D"/>
    <w:rsid w:val="005D1D3B"/>
    <w:rsid w:val="005D1E2F"/>
    <w:rsid w:val="005D46C9"/>
    <w:rsid w:val="005D5AE9"/>
    <w:rsid w:val="005D753E"/>
    <w:rsid w:val="005E38E8"/>
    <w:rsid w:val="005F0E84"/>
    <w:rsid w:val="005F1463"/>
    <w:rsid w:val="005F67C9"/>
    <w:rsid w:val="005F68AF"/>
    <w:rsid w:val="005F7123"/>
    <w:rsid w:val="005F7774"/>
    <w:rsid w:val="00601FCD"/>
    <w:rsid w:val="006026F1"/>
    <w:rsid w:val="00602BAF"/>
    <w:rsid w:val="00604BE2"/>
    <w:rsid w:val="00607AB0"/>
    <w:rsid w:val="00613E07"/>
    <w:rsid w:val="006157F0"/>
    <w:rsid w:val="00620BE2"/>
    <w:rsid w:val="006275BF"/>
    <w:rsid w:val="006308ED"/>
    <w:rsid w:val="00631162"/>
    <w:rsid w:val="006338A6"/>
    <w:rsid w:val="00635004"/>
    <w:rsid w:val="0063545C"/>
    <w:rsid w:val="0064084F"/>
    <w:rsid w:val="00643527"/>
    <w:rsid w:val="00643B4F"/>
    <w:rsid w:val="00646735"/>
    <w:rsid w:val="006473B3"/>
    <w:rsid w:val="0064792C"/>
    <w:rsid w:val="00647F66"/>
    <w:rsid w:val="00651C3E"/>
    <w:rsid w:val="006523B7"/>
    <w:rsid w:val="0065386C"/>
    <w:rsid w:val="00654EF2"/>
    <w:rsid w:val="00655629"/>
    <w:rsid w:val="00656A54"/>
    <w:rsid w:val="00656D70"/>
    <w:rsid w:val="00661935"/>
    <w:rsid w:val="00662D5E"/>
    <w:rsid w:val="0066324D"/>
    <w:rsid w:val="0066450B"/>
    <w:rsid w:val="00665E9C"/>
    <w:rsid w:val="00670555"/>
    <w:rsid w:val="006717F0"/>
    <w:rsid w:val="00671B14"/>
    <w:rsid w:val="00672E51"/>
    <w:rsid w:val="00672E64"/>
    <w:rsid w:val="006733D9"/>
    <w:rsid w:val="00673B60"/>
    <w:rsid w:val="0067595A"/>
    <w:rsid w:val="00676CE2"/>
    <w:rsid w:val="0068016A"/>
    <w:rsid w:val="00683A52"/>
    <w:rsid w:val="00685410"/>
    <w:rsid w:val="006863E4"/>
    <w:rsid w:val="006878E5"/>
    <w:rsid w:val="00693C07"/>
    <w:rsid w:val="006948CE"/>
    <w:rsid w:val="00696925"/>
    <w:rsid w:val="00696E06"/>
    <w:rsid w:val="0069709D"/>
    <w:rsid w:val="006A1882"/>
    <w:rsid w:val="006A1D85"/>
    <w:rsid w:val="006A3580"/>
    <w:rsid w:val="006A6CE7"/>
    <w:rsid w:val="006A7AF0"/>
    <w:rsid w:val="006B184A"/>
    <w:rsid w:val="006B2200"/>
    <w:rsid w:val="006B227B"/>
    <w:rsid w:val="006B3A4A"/>
    <w:rsid w:val="006B682B"/>
    <w:rsid w:val="006C0932"/>
    <w:rsid w:val="006C154E"/>
    <w:rsid w:val="006C17A4"/>
    <w:rsid w:val="006C2CBB"/>
    <w:rsid w:val="006C5A6C"/>
    <w:rsid w:val="006C6A6A"/>
    <w:rsid w:val="006D21DF"/>
    <w:rsid w:val="006D4476"/>
    <w:rsid w:val="006D4C73"/>
    <w:rsid w:val="006D4CAE"/>
    <w:rsid w:val="006D5256"/>
    <w:rsid w:val="006D54D6"/>
    <w:rsid w:val="006D647A"/>
    <w:rsid w:val="006E2C2C"/>
    <w:rsid w:val="006E3087"/>
    <w:rsid w:val="006E34B7"/>
    <w:rsid w:val="006E3A0D"/>
    <w:rsid w:val="006E581F"/>
    <w:rsid w:val="006E708D"/>
    <w:rsid w:val="006E7F72"/>
    <w:rsid w:val="006F06C9"/>
    <w:rsid w:val="006F3AE7"/>
    <w:rsid w:val="006F5995"/>
    <w:rsid w:val="006F6D88"/>
    <w:rsid w:val="006F6FFC"/>
    <w:rsid w:val="006F7875"/>
    <w:rsid w:val="006F7E20"/>
    <w:rsid w:val="0070243C"/>
    <w:rsid w:val="00707176"/>
    <w:rsid w:val="00707B69"/>
    <w:rsid w:val="00710107"/>
    <w:rsid w:val="00712326"/>
    <w:rsid w:val="00712EEE"/>
    <w:rsid w:val="007130B8"/>
    <w:rsid w:val="00716624"/>
    <w:rsid w:val="00717BAA"/>
    <w:rsid w:val="00720143"/>
    <w:rsid w:val="00720404"/>
    <w:rsid w:val="00720F5B"/>
    <w:rsid w:val="00721EF5"/>
    <w:rsid w:val="00722318"/>
    <w:rsid w:val="007240A5"/>
    <w:rsid w:val="00725A13"/>
    <w:rsid w:val="00725ACC"/>
    <w:rsid w:val="00726289"/>
    <w:rsid w:val="00730AD6"/>
    <w:rsid w:val="00730BDF"/>
    <w:rsid w:val="007338FB"/>
    <w:rsid w:val="00734A80"/>
    <w:rsid w:val="00736072"/>
    <w:rsid w:val="0073726A"/>
    <w:rsid w:val="00737B3B"/>
    <w:rsid w:val="00740A48"/>
    <w:rsid w:val="00740BF5"/>
    <w:rsid w:val="00741D4D"/>
    <w:rsid w:val="00743F88"/>
    <w:rsid w:val="007444D8"/>
    <w:rsid w:val="007448B5"/>
    <w:rsid w:val="007448B7"/>
    <w:rsid w:val="0074594F"/>
    <w:rsid w:val="0074654D"/>
    <w:rsid w:val="00750756"/>
    <w:rsid w:val="00750F51"/>
    <w:rsid w:val="00753DAE"/>
    <w:rsid w:val="00754812"/>
    <w:rsid w:val="007604B4"/>
    <w:rsid w:val="007604EE"/>
    <w:rsid w:val="00760536"/>
    <w:rsid w:val="00760813"/>
    <w:rsid w:val="00763988"/>
    <w:rsid w:val="00764C85"/>
    <w:rsid w:val="00765A31"/>
    <w:rsid w:val="00766418"/>
    <w:rsid w:val="007664F3"/>
    <w:rsid w:val="007668CC"/>
    <w:rsid w:val="007732EB"/>
    <w:rsid w:val="007767BC"/>
    <w:rsid w:val="0078149B"/>
    <w:rsid w:val="00781654"/>
    <w:rsid w:val="00782549"/>
    <w:rsid w:val="007828E3"/>
    <w:rsid w:val="007840EF"/>
    <w:rsid w:val="0078441E"/>
    <w:rsid w:val="00784BB0"/>
    <w:rsid w:val="00787A3F"/>
    <w:rsid w:val="00790F34"/>
    <w:rsid w:val="00791900"/>
    <w:rsid w:val="0079490E"/>
    <w:rsid w:val="00796067"/>
    <w:rsid w:val="007974D6"/>
    <w:rsid w:val="00797662"/>
    <w:rsid w:val="0079787B"/>
    <w:rsid w:val="007A3733"/>
    <w:rsid w:val="007B0EAD"/>
    <w:rsid w:val="007B2CA4"/>
    <w:rsid w:val="007B32F7"/>
    <w:rsid w:val="007B3C20"/>
    <w:rsid w:val="007B4112"/>
    <w:rsid w:val="007C2E54"/>
    <w:rsid w:val="007C3308"/>
    <w:rsid w:val="007C338A"/>
    <w:rsid w:val="007C40A2"/>
    <w:rsid w:val="007C4513"/>
    <w:rsid w:val="007D099A"/>
    <w:rsid w:val="007D160E"/>
    <w:rsid w:val="007D5AAD"/>
    <w:rsid w:val="007D5EBC"/>
    <w:rsid w:val="007D700E"/>
    <w:rsid w:val="007E1160"/>
    <w:rsid w:val="007E2633"/>
    <w:rsid w:val="007E3F9A"/>
    <w:rsid w:val="007F3BA6"/>
    <w:rsid w:val="007F4E9F"/>
    <w:rsid w:val="007F58A7"/>
    <w:rsid w:val="008002BB"/>
    <w:rsid w:val="0080160B"/>
    <w:rsid w:val="00801931"/>
    <w:rsid w:val="00802337"/>
    <w:rsid w:val="008034DF"/>
    <w:rsid w:val="008045C6"/>
    <w:rsid w:val="0080473A"/>
    <w:rsid w:val="00804A47"/>
    <w:rsid w:val="00805687"/>
    <w:rsid w:val="00810064"/>
    <w:rsid w:val="00820C11"/>
    <w:rsid w:val="008221B1"/>
    <w:rsid w:val="008253AE"/>
    <w:rsid w:val="00830C96"/>
    <w:rsid w:val="008313CA"/>
    <w:rsid w:val="00832D23"/>
    <w:rsid w:val="00833418"/>
    <w:rsid w:val="00834437"/>
    <w:rsid w:val="00837DD1"/>
    <w:rsid w:val="00840EDE"/>
    <w:rsid w:val="0084611F"/>
    <w:rsid w:val="00846BF9"/>
    <w:rsid w:val="00847325"/>
    <w:rsid w:val="00847826"/>
    <w:rsid w:val="00853A10"/>
    <w:rsid w:val="00855950"/>
    <w:rsid w:val="008568A4"/>
    <w:rsid w:val="00856CB2"/>
    <w:rsid w:val="0085740B"/>
    <w:rsid w:val="00860CAB"/>
    <w:rsid w:val="00864312"/>
    <w:rsid w:val="00872982"/>
    <w:rsid w:val="00872B0F"/>
    <w:rsid w:val="008743E6"/>
    <w:rsid w:val="00874BE3"/>
    <w:rsid w:val="0087536A"/>
    <w:rsid w:val="00877A7D"/>
    <w:rsid w:val="0088275D"/>
    <w:rsid w:val="00883FA1"/>
    <w:rsid w:val="008847AF"/>
    <w:rsid w:val="00886A35"/>
    <w:rsid w:val="008905C5"/>
    <w:rsid w:val="0089287E"/>
    <w:rsid w:val="008974A8"/>
    <w:rsid w:val="008A4B3F"/>
    <w:rsid w:val="008A5C32"/>
    <w:rsid w:val="008B404E"/>
    <w:rsid w:val="008B4504"/>
    <w:rsid w:val="008B5D8E"/>
    <w:rsid w:val="008B6CF4"/>
    <w:rsid w:val="008C0BB6"/>
    <w:rsid w:val="008C3E80"/>
    <w:rsid w:val="008C5EE4"/>
    <w:rsid w:val="008C6DA3"/>
    <w:rsid w:val="008C77C2"/>
    <w:rsid w:val="008C77DE"/>
    <w:rsid w:val="008D2467"/>
    <w:rsid w:val="008D56F7"/>
    <w:rsid w:val="008D5DA3"/>
    <w:rsid w:val="008D786D"/>
    <w:rsid w:val="008E178D"/>
    <w:rsid w:val="008E3C3A"/>
    <w:rsid w:val="008E6FCE"/>
    <w:rsid w:val="008E7E45"/>
    <w:rsid w:val="008F04A7"/>
    <w:rsid w:val="008F1772"/>
    <w:rsid w:val="008F1DB9"/>
    <w:rsid w:val="008F4C39"/>
    <w:rsid w:val="008F5D38"/>
    <w:rsid w:val="008F62A7"/>
    <w:rsid w:val="0090049A"/>
    <w:rsid w:val="00900592"/>
    <w:rsid w:val="00903F73"/>
    <w:rsid w:val="00905CC1"/>
    <w:rsid w:val="00906EC8"/>
    <w:rsid w:val="00907352"/>
    <w:rsid w:val="009124BF"/>
    <w:rsid w:val="009140BE"/>
    <w:rsid w:val="0091568F"/>
    <w:rsid w:val="009163B8"/>
    <w:rsid w:val="00916F36"/>
    <w:rsid w:val="0092008E"/>
    <w:rsid w:val="00920D7C"/>
    <w:rsid w:val="00923EA2"/>
    <w:rsid w:val="00924431"/>
    <w:rsid w:val="009247FA"/>
    <w:rsid w:val="00926B3A"/>
    <w:rsid w:val="009274D7"/>
    <w:rsid w:val="00935A93"/>
    <w:rsid w:val="00937C65"/>
    <w:rsid w:val="00937D08"/>
    <w:rsid w:val="00942C3C"/>
    <w:rsid w:val="00942D9A"/>
    <w:rsid w:val="00943D51"/>
    <w:rsid w:val="009470B2"/>
    <w:rsid w:val="0095382C"/>
    <w:rsid w:val="009539B4"/>
    <w:rsid w:val="00954681"/>
    <w:rsid w:val="0095630E"/>
    <w:rsid w:val="00960FFE"/>
    <w:rsid w:val="0096247D"/>
    <w:rsid w:val="009630E3"/>
    <w:rsid w:val="0096614E"/>
    <w:rsid w:val="00971943"/>
    <w:rsid w:val="00971D58"/>
    <w:rsid w:val="0097408C"/>
    <w:rsid w:val="00975A04"/>
    <w:rsid w:val="00977083"/>
    <w:rsid w:val="0098237E"/>
    <w:rsid w:val="00982E44"/>
    <w:rsid w:val="009836AE"/>
    <w:rsid w:val="00984AF4"/>
    <w:rsid w:val="00984E5F"/>
    <w:rsid w:val="0098587C"/>
    <w:rsid w:val="00991269"/>
    <w:rsid w:val="009923F3"/>
    <w:rsid w:val="00993B23"/>
    <w:rsid w:val="00993C95"/>
    <w:rsid w:val="00995692"/>
    <w:rsid w:val="009973B0"/>
    <w:rsid w:val="009A1E37"/>
    <w:rsid w:val="009A5833"/>
    <w:rsid w:val="009A5BFA"/>
    <w:rsid w:val="009B0980"/>
    <w:rsid w:val="009B1E7C"/>
    <w:rsid w:val="009B6D7B"/>
    <w:rsid w:val="009B714A"/>
    <w:rsid w:val="009B77DA"/>
    <w:rsid w:val="009C1297"/>
    <w:rsid w:val="009C1494"/>
    <w:rsid w:val="009C3469"/>
    <w:rsid w:val="009C410D"/>
    <w:rsid w:val="009C4F38"/>
    <w:rsid w:val="009C7011"/>
    <w:rsid w:val="009D10D4"/>
    <w:rsid w:val="009D1861"/>
    <w:rsid w:val="009D18EE"/>
    <w:rsid w:val="009D1C51"/>
    <w:rsid w:val="009D26E6"/>
    <w:rsid w:val="009D2CDC"/>
    <w:rsid w:val="009D2E1E"/>
    <w:rsid w:val="009D30A2"/>
    <w:rsid w:val="009D6EE5"/>
    <w:rsid w:val="009E0E61"/>
    <w:rsid w:val="009E21AC"/>
    <w:rsid w:val="009E2D36"/>
    <w:rsid w:val="009E3766"/>
    <w:rsid w:val="009E672C"/>
    <w:rsid w:val="009F0999"/>
    <w:rsid w:val="009F1A66"/>
    <w:rsid w:val="009F45C3"/>
    <w:rsid w:val="00A0071A"/>
    <w:rsid w:val="00A045A9"/>
    <w:rsid w:val="00A070D0"/>
    <w:rsid w:val="00A07ED1"/>
    <w:rsid w:val="00A10358"/>
    <w:rsid w:val="00A11827"/>
    <w:rsid w:val="00A11AF6"/>
    <w:rsid w:val="00A12FFE"/>
    <w:rsid w:val="00A13116"/>
    <w:rsid w:val="00A14DAA"/>
    <w:rsid w:val="00A16AED"/>
    <w:rsid w:val="00A16B23"/>
    <w:rsid w:val="00A1749D"/>
    <w:rsid w:val="00A207D8"/>
    <w:rsid w:val="00A20EE5"/>
    <w:rsid w:val="00A21AA3"/>
    <w:rsid w:val="00A21FF2"/>
    <w:rsid w:val="00A228A2"/>
    <w:rsid w:val="00A23DEF"/>
    <w:rsid w:val="00A2657B"/>
    <w:rsid w:val="00A27F8C"/>
    <w:rsid w:val="00A32250"/>
    <w:rsid w:val="00A32563"/>
    <w:rsid w:val="00A325E2"/>
    <w:rsid w:val="00A32D3F"/>
    <w:rsid w:val="00A32EB4"/>
    <w:rsid w:val="00A37611"/>
    <w:rsid w:val="00A3772B"/>
    <w:rsid w:val="00A41D79"/>
    <w:rsid w:val="00A42CCD"/>
    <w:rsid w:val="00A47C94"/>
    <w:rsid w:val="00A5291F"/>
    <w:rsid w:val="00A53775"/>
    <w:rsid w:val="00A53F3F"/>
    <w:rsid w:val="00A55601"/>
    <w:rsid w:val="00A5684D"/>
    <w:rsid w:val="00A63316"/>
    <w:rsid w:val="00A648CD"/>
    <w:rsid w:val="00A66F0F"/>
    <w:rsid w:val="00A67A30"/>
    <w:rsid w:val="00A722EF"/>
    <w:rsid w:val="00A73886"/>
    <w:rsid w:val="00A73E3E"/>
    <w:rsid w:val="00A742F0"/>
    <w:rsid w:val="00A743C6"/>
    <w:rsid w:val="00A747B3"/>
    <w:rsid w:val="00A75231"/>
    <w:rsid w:val="00A7541E"/>
    <w:rsid w:val="00A7628A"/>
    <w:rsid w:val="00A767FB"/>
    <w:rsid w:val="00A7764E"/>
    <w:rsid w:val="00A81716"/>
    <w:rsid w:val="00A8264F"/>
    <w:rsid w:val="00A8275E"/>
    <w:rsid w:val="00A8353C"/>
    <w:rsid w:val="00A837C2"/>
    <w:rsid w:val="00A84986"/>
    <w:rsid w:val="00A85B8F"/>
    <w:rsid w:val="00A9223E"/>
    <w:rsid w:val="00A92CF1"/>
    <w:rsid w:val="00A93722"/>
    <w:rsid w:val="00A93738"/>
    <w:rsid w:val="00A9567A"/>
    <w:rsid w:val="00A961E5"/>
    <w:rsid w:val="00A9760C"/>
    <w:rsid w:val="00A9799E"/>
    <w:rsid w:val="00AA0475"/>
    <w:rsid w:val="00AA24E1"/>
    <w:rsid w:val="00AA3B5F"/>
    <w:rsid w:val="00AA4410"/>
    <w:rsid w:val="00AA5591"/>
    <w:rsid w:val="00AA745E"/>
    <w:rsid w:val="00AB2250"/>
    <w:rsid w:val="00AB6222"/>
    <w:rsid w:val="00AB7B5E"/>
    <w:rsid w:val="00AC0C1C"/>
    <w:rsid w:val="00AC1C95"/>
    <w:rsid w:val="00AC23D7"/>
    <w:rsid w:val="00AC4D14"/>
    <w:rsid w:val="00AC6F66"/>
    <w:rsid w:val="00AD0602"/>
    <w:rsid w:val="00AD13E8"/>
    <w:rsid w:val="00AD2E19"/>
    <w:rsid w:val="00AD38FA"/>
    <w:rsid w:val="00AD40C4"/>
    <w:rsid w:val="00AD63BC"/>
    <w:rsid w:val="00AD7202"/>
    <w:rsid w:val="00AE3FAA"/>
    <w:rsid w:val="00AE425B"/>
    <w:rsid w:val="00AE4493"/>
    <w:rsid w:val="00AE4555"/>
    <w:rsid w:val="00AE5607"/>
    <w:rsid w:val="00AE751B"/>
    <w:rsid w:val="00AF1CF0"/>
    <w:rsid w:val="00AF62F1"/>
    <w:rsid w:val="00AF7017"/>
    <w:rsid w:val="00AF70F6"/>
    <w:rsid w:val="00AF72BF"/>
    <w:rsid w:val="00AF7BC1"/>
    <w:rsid w:val="00B04A87"/>
    <w:rsid w:val="00B05BAF"/>
    <w:rsid w:val="00B079C1"/>
    <w:rsid w:val="00B107DE"/>
    <w:rsid w:val="00B1207B"/>
    <w:rsid w:val="00B16EA8"/>
    <w:rsid w:val="00B2686A"/>
    <w:rsid w:val="00B26E6F"/>
    <w:rsid w:val="00B30534"/>
    <w:rsid w:val="00B312F6"/>
    <w:rsid w:val="00B33FC3"/>
    <w:rsid w:val="00B352CB"/>
    <w:rsid w:val="00B36038"/>
    <w:rsid w:val="00B36E05"/>
    <w:rsid w:val="00B414B2"/>
    <w:rsid w:val="00B4424D"/>
    <w:rsid w:val="00B53004"/>
    <w:rsid w:val="00B5321A"/>
    <w:rsid w:val="00B53B59"/>
    <w:rsid w:val="00B56349"/>
    <w:rsid w:val="00B56B9F"/>
    <w:rsid w:val="00B56F58"/>
    <w:rsid w:val="00B60866"/>
    <w:rsid w:val="00B6202D"/>
    <w:rsid w:val="00B62206"/>
    <w:rsid w:val="00B63495"/>
    <w:rsid w:val="00B63E39"/>
    <w:rsid w:val="00B64469"/>
    <w:rsid w:val="00B659B5"/>
    <w:rsid w:val="00B661B2"/>
    <w:rsid w:val="00B70212"/>
    <w:rsid w:val="00B7096D"/>
    <w:rsid w:val="00B71D13"/>
    <w:rsid w:val="00B72BDE"/>
    <w:rsid w:val="00B7321B"/>
    <w:rsid w:val="00B739CF"/>
    <w:rsid w:val="00B73B22"/>
    <w:rsid w:val="00B7417C"/>
    <w:rsid w:val="00B75AB3"/>
    <w:rsid w:val="00B75C76"/>
    <w:rsid w:val="00B75FCB"/>
    <w:rsid w:val="00B762E1"/>
    <w:rsid w:val="00B84823"/>
    <w:rsid w:val="00B851F9"/>
    <w:rsid w:val="00B85460"/>
    <w:rsid w:val="00B858EA"/>
    <w:rsid w:val="00B86C25"/>
    <w:rsid w:val="00B90D14"/>
    <w:rsid w:val="00B94A6E"/>
    <w:rsid w:val="00B94E49"/>
    <w:rsid w:val="00BA01D7"/>
    <w:rsid w:val="00BA074F"/>
    <w:rsid w:val="00BA1C58"/>
    <w:rsid w:val="00BA3519"/>
    <w:rsid w:val="00BA3591"/>
    <w:rsid w:val="00BA569E"/>
    <w:rsid w:val="00BA7CB1"/>
    <w:rsid w:val="00BB1698"/>
    <w:rsid w:val="00BB3D80"/>
    <w:rsid w:val="00BB48D2"/>
    <w:rsid w:val="00BB53CB"/>
    <w:rsid w:val="00BB6B77"/>
    <w:rsid w:val="00BC37DE"/>
    <w:rsid w:val="00BC3DEA"/>
    <w:rsid w:val="00BC6287"/>
    <w:rsid w:val="00BC670C"/>
    <w:rsid w:val="00BD15A9"/>
    <w:rsid w:val="00BD2CBB"/>
    <w:rsid w:val="00BD455B"/>
    <w:rsid w:val="00BD5D9D"/>
    <w:rsid w:val="00BD727A"/>
    <w:rsid w:val="00BD7867"/>
    <w:rsid w:val="00BE0A79"/>
    <w:rsid w:val="00BE21A6"/>
    <w:rsid w:val="00BE31C0"/>
    <w:rsid w:val="00BE3A59"/>
    <w:rsid w:val="00BE4464"/>
    <w:rsid w:val="00BE73E1"/>
    <w:rsid w:val="00BF0E7A"/>
    <w:rsid w:val="00BF3F9D"/>
    <w:rsid w:val="00BF4A14"/>
    <w:rsid w:val="00BF7F3A"/>
    <w:rsid w:val="00C026D8"/>
    <w:rsid w:val="00C033AD"/>
    <w:rsid w:val="00C063B2"/>
    <w:rsid w:val="00C073FC"/>
    <w:rsid w:val="00C07F92"/>
    <w:rsid w:val="00C10DB2"/>
    <w:rsid w:val="00C138E7"/>
    <w:rsid w:val="00C15891"/>
    <w:rsid w:val="00C17113"/>
    <w:rsid w:val="00C2072D"/>
    <w:rsid w:val="00C20F62"/>
    <w:rsid w:val="00C22069"/>
    <w:rsid w:val="00C22AE0"/>
    <w:rsid w:val="00C22E6B"/>
    <w:rsid w:val="00C23E48"/>
    <w:rsid w:val="00C25DC9"/>
    <w:rsid w:val="00C25F47"/>
    <w:rsid w:val="00C2608E"/>
    <w:rsid w:val="00C273CC"/>
    <w:rsid w:val="00C30951"/>
    <w:rsid w:val="00C34A27"/>
    <w:rsid w:val="00C34E21"/>
    <w:rsid w:val="00C3516D"/>
    <w:rsid w:val="00C35BB9"/>
    <w:rsid w:val="00C40926"/>
    <w:rsid w:val="00C420E6"/>
    <w:rsid w:val="00C4381A"/>
    <w:rsid w:val="00C4737C"/>
    <w:rsid w:val="00C47549"/>
    <w:rsid w:val="00C47C29"/>
    <w:rsid w:val="00C522E4"/>
    <w:rsid w:val="00C53114"/>
    <w:rsid w:val="00C54755"/>
    <w:rsid w:val="00C54DA0"/>
    <w:rsid w:val="00C54F37"/>
    <w:rsid w:val="00C554EF"/>
    <w:rsid w:val="00C57892"/>
    <w:rsid w:val="00C6285E"/>
    <w:rsid w:val="00C633D5"/>
    <w:rsid w:val="00C64548"/>
    <w:rsid w:val="00C665FE"/>
    <w:rsid w:val="00C671A7"/>
    <w:rsid w:val="00C67C70"/>
    <w:rsid w:val="00C70411"/>
    <w:rsid w:val="00C71C9A"/>
    <w:rsid w:val="00C71E63"/>
    <w:rsid w:val="00C75C57"/>
    <w:rsid w:val="00C8221C"/>
    <w:rsid w:val="00C8231A"/>
    <w:rsid w:val="00C84EF8"/>
    <w:rsid w:val="00C92408"/>
    <w:rsid w:val="00C9321B"/>
    <w:rsid w:val="00C97DF1"/>
    <w:rsid w:val="00C97F6A"/>
    <w:rsid w:val="00CA2BDE"/>
    <w:rsid w:val="00CA3FF5"/>
    <w:rsid w:val="00CA5E38"/>
    <w:rsid w:val="00CA74DA"/>
    <w:rsid w:val="00CA7674"/>
    <w:rsid w:val="00CB0624"/>
    <w:rsid w:val="00CB1C7D"/>
    <w:rsid w:val="00CB1D80"/>
    <w:rsid w:val="00CB3540"/>
    <w:rsid w:val="00CB4501"/>
    <w:rsid w:val="00CB5025"/>
    <w:rsid w:val="00CB5926"/>
    <w:rsid w:val="00CB685D"/>
    <w:rsid w:val="00CB6890"/>
    <w:rsid w:val="00CC15E6"/>
    <w:rsid w:val="00CC2DD3"/>
    <w:rsid w:val="00CC2EFB"/>
    <w:rsid w:val="00CC4994"/>
    <w:rsid w:val="00CC77B7"/>
    <w:rsid w:val="00CC7935"/>
    <w:rsid w:val="00CD4308"/>
    <w:rsid w:val="00CD454C"/>
    <w:rsid w:val="00CD571E"/>
    <w:rsid w:val="00CD5726"/>
    <w:rsid w:val="00CD7CC2"/>
    <w:rsid w:val="00CE3463"/>
    <w:rsid w:val="00CE45A2"/>
    <w:rsid w:val="00CE7C27"/>
    <w:rsid w:val="00CF1472"/>
    <w:rsid w:val="00CF4AF0"/>
    <w:rsid w:val="00CF4EBE"/>
    <w:rsid w:val="00CF6AD3"/>
    <w:rsid w:val="00CF6E77"/>
    <w:rsid w:val="00CF73D4"/>
    <w:rsid w:val="00D030CD"/>
    <w:rsid w:val="00D06442"/>
    <w:rsid w:val="00D10383"/>
    <w:rsid w:val="00D17469"/>
    <w:rsid w:val="00D203B0"/>
    <w:rsid w:val="00D21B46"/>
    <w:rsid w:val="00D2223E"/>
    <w:rsid w:val="00D26642"/>
    <w:rsid w:val="00D277EE"/>
    <w:rsid w:val="00D30296"/>
    <w:rsid w:val="00D30801"/>
    <w:rsid w:val="00D30D0D"/>
    <w:rsid w:val="00D327DE"/>
    <w:rsid w:val="00D33C27"/>
    <w:rsid w:val="00D40445"/>
    <w:rsid w:val="00D41EEA"/>
    <w:rsid w:val="00D430C4"/>
    <w:rsid w:val="00D43513"/>
    <w:rsid w:val="00D4361F"/>
    <w:rsid w:val="00D5191C"/>
    <w:rsid w:val="00D52A90"/>
    <w:rsid w:val="00D551EE"/>
    <w:rsid w:val="00D55F3D"/>
    <w:rsid w:val="00D5619A"/>
    <w:rsid w:val="00D60D73"/>
    <w:rsid w:val="00D62ECF"/>
    <w:rsid w:val="00D6528E"/>
    <w:rsid w:val="00D7047D"/>
    <w:rsid w:val="00D709B3"/>
    <w:rsid w:val="00D7280A"/>
    <w:rsid w:val="00D737FB"/>
    <w:rsid w:val="00D75D7C"/>
    <w:rsid w:val="00D76BD2"/>
    <w:rsid w:val="00D80F61"/>
    <w:rsid w:val="00D819C3"/>
    <w:rsid w:val="00D8388C"/>
    <w:rsid w:val="00D84A48"/>
    <w:rsid w:val="00D84A8F"/>
    <w:rsid w:val="00D853EB"/>
    <w:rsid w:val="00D85BC9"/>
    <w:rsid w:val="00D8665E"/>
    <w:rsid w:val="00D866AD"/>
    <w:rsid w:val="00D86D49"/>
    <w:rsid w:val="00D86F11"/>
    <w:rsid w:val="00D877F3"/>
    <w:rsid w:val="00D902A6"/>
    <w:rsid w:val="00D910DA"/>
    <w:rsid w:val="00D91738"/>
    <w:rsid w:val="00D918FB"/>
    <w:rsid w:val="00D93236"/>
    <w:rsid w:val="00D94244"/>
    <w:rsid w:val="00D949E2"/>
    <w:rsid w:val="00D94ACA"/>
    <w:rsid w:val="00D94D25"/>
    <w:rsid w:val="00DA0BA9"/>
    <w:rsid w:val="00DA1804"/>
    <w:rsid w:val="00DA704E"/>
    <w:rsid w:val="00DA741C"/>
    <w:rsid w:val="00DB49DE"/>
    <w:rsid w:val="00DB7EBB"/>
    <w:rsid w:val="00DC015D"/>
    <w:rsid w:val="00DC2135"/>
    <w:rsid w:val="00DC310A"/>
    <w:rsid w:val="00DC3A49"/>
    <w:rsid w:val="00DC3E5D"/>
    <w:rsid w:val="00DC4BD0"/>
    <w:rsid w:val="00DC4EDA"/>
    <w:rsid w:val="00DC61D0"/>
    <w:rsid w:val="00DC6AE9"/>
    <w:rsid w:val="00DC76C9"/>
    <w:rsid w:val="00DC7BC8"/>
    <w:rsid w:val="00DD1EEC"/>
    <w:rsid w:val="00DD2238"/>
    <w:rsid w:val="00DD4B68"/>
    <w:rsid w:val="00DD5775"/>
    <w:rsid w:val="00DD6DBA"/>
    <w:rsid w:val="00DD6EDC"/>
    <w:rsid w:val="00DE07C0"/>
    <w:rsid w:val="00DE0BDB"/>
    <w:rsid w:val="00DE0DAF"/>
    <w:rsid w:val="00DE28F5"/>
    <w:rsid w:val="00DE2E1C"/>
    <w:rsid w:val="00DE3546"/>
    <w:rsid w:val="00DF03FC"/>
    <w:rsid w:val="00DF0639"/>
    <w:rsid w:val="00DF1B36"/>
    <w:rsid w:val="00DF2E72"/>
    <w:rsid w:val="00DF3156"/>
    <w:rsid w:val="00DF4140"/>
    <w:rsid w:val="00DF5E6E"/>
    <w:rsid w:val="00DF6098"/>
    <w:rsid w:val="00DF6DE3"/>
    <w:rsid w:val="00DF720F"/>
    <w:rsid w:val="00DF7E68"/>
    <w:rsid w:val="00E022D5"/>
    <w:rsid w:val="00E02A41"/>
    <w:rsid w:val="00E057E9"/>
    <w:rsid w:val="00E070EC"/>
    <w:rsid w:val="00E10172"/>
    <w:rsid w:val="00E11851"/>
    <w:rsid w:val="00E11FA8"/>
    <w:rsid w:val="00E14AA3"/>
    <w:rsid w:val="00E1560E"/>
    <w:rsid w:val="00E16C27"/>
    <w:rsid w:val="00E1798D"/>
    <w:rsid w:val="00E179EC"/>
    <w:rsid w:val="00E2010E"/>
    <w:rsid w:val="00E2094A"/>
    <w:rsid w:val="00E21AFF"/>
    <w:rsid w:val="00E23BA9"/>
    <w:rsid w:val="00E264C2"/>
    <w:rsid w:val="00E31EE3"/>
    <w:rsid w:val="00E34D55"/>
    <w:rsid w:val="00E34E10"/>
    <w:rsid w:val="00E352C8"/>
    <w:rsid w:val="00E370D8"/>
    <w:rsid w:val="00E40A7E"/>
    <w:rsid w:val="00E40D18"/>
    <w:rsid w:val="00E42C5D"/>
    <w:rsid w:val="00E43803"/>
    <w:rsid w:val="00E43D8A"/>
    <w:rsid w:val="00E44638"/>
    <w:rsid w:val="00E44972"/>
    <w:rsid w:val="00E44BDA"/>
    <w:rsid w:val="00E45430"/>
    <w:rsid w:val="00E4646C"/>
    <w:rsid w:val="00E474B8"/>
    <w:rsid w:val="00E50C33"/>
    <w:rsid w:val="00E50F4D"/>
    <w:rsid w:val="00E531F4"/>
    <w:rsid w:val="00E539EB"/>
    <w:rsid w:val="00E54A38"/>
    <w:rsid w:val="00E56770"/>
    <w:rsid w:val="00E56915"/>
    <w:rsid w:val="00E56E6B"/>
    <w:rsid w:val="00E57ECA"/>
    <w:rsid w:val="00E600D7"/>
    <w:rsid w:val="00E62C3F"/>
    <w:rsid w:val="00E62ECB"/>
    <w:rsid w:val="00E6665D"/>
    <w:rsid w:val="00E667D4"/>
    <w:rsid w:val="00E66973"/>
    <w:rsid w:val="00E6730A"/>
    <w:rsid w:val="00E67332"/>
    <w:rsid w:val="00E7048C"/>
    <w:rsid w:val="00E704E6"/>
    <w:rsid w:val="00E7266E"/>
    <w:rsid w:val="00E72F92"/>
    <w:rsid w:val="00E73443"/>
    <w:rsid w:val="00E74EB4"/>
    <w:rsid w:val="00E75FA4"/>
    <w:rsid w:val="00E77AA7"/>
    <w:rsid w:val="00E8153B"/>
    <w:rsid w:val="00E8330B"/>
    <w:rsid w:val="00E8348D"/>
    <w:rsid w:val="00E83D4F"/>
    <w:rsid w:val="00E84185"/>
    <w:rsid w:val="00E90CBC"/>
    <w:rsid w:val="00E9225A"/>
    <w:rsid w:val="00E928FA"/>
    <w:rsid w:val="00E93E3F"/>
    <w:rsid w:val="00E93E4D"/>
    <w:rsid w:val="00E97AB9"/>
    <w:rsid w:val="00E97FF3"/>
    <w:rsid w:val="00EA0657"/>
    <w:rsid w:val="00EA168F"/>
    <w:rsid w:val="00EA5B7E"/>
    <w:rsid w:val="00EA62B8"/>
    <w:rsid w:val="00EB0B5B"/>
    <w:rsid w:val="00EB426F"/>
    <w:rsid w:val="00EB43A1"/>
    <w:rsid w:val="00EB6CE7"/>
    <w:rsid w:val="00EC2AED"/>
    <w:rsid w:val="00EC30E6"/>
    <w:rsid w:val="00EC3272"/>
    <w:rsid w:val="00EC3642"/>
    <w:rsid w:val="00EC377E"/>
    <w:rsid w:val="00EC6094"/>
    <w:rsid w:val="00ED1273"/>
    <w:rsid w:val="00ED311F"/>
    <w:rsid w:val="00ED34D5"/>
    <w:rsid w:val="00ED40E7"/>
    <w:rsid w:val="00ED4834"/>
    <w:rsid w:val="00ED691B"/>
    <w:rsid w:val="00ED6BA9"/>
    <w:rsid w:val="00EE2E41"/>
    <w:rsid w:val="00EE7017"/>
    <w:rsid w:val="00EF041E"/>
    <w:rsid w:val="00F014D2"/>
    <w:rsid w:val="00F01FCA"/>
    <w:rsid w:val="00F024AD"/>
    <w:rsid w:val="00F03106"/>
    <w:rsid w:val="00F0428C"/>
    <w:rsid w:val="00F064E8"/>
    <w:rsid w:val="00F06697"/>
    <w:rsid w:val="00F069FF"/>
    <w:rsid w:val="00F07D75"/>
    <w:rsid w:val="00F07ED1"/>
    <w:rsid w:val="00F07FAC"/>
    <w:rsid w:val="00F10C95"/>
    <w:rsid w:val="00F116DC"/>
    <w:rsid w:val="00F11987"/>
    <w:rsid w:val="00F126D3"/>
    <w:rsid w:val="00F1456A"/>
    <w:rsid w:val="00F148C2"/>
    <w:rsid w:val="00F149FF"/>
    <w:rsid w:val="00F15BED"/>
    <w:rsid w:val="00F16428"/>
    <w:rsid w:val="00F17151"/>
    <w:rsid w:val="00F24586"/>
    <w:rsid w:val="00F265B5"/>
    <w:rsid w:val="00F27F5F"/>
    <w:rsid w:val="00F315CA"/>
    <w:rsid w:val="00F35C34"/>
    <w:rsid w:val="00F3658D"/>
    <w:rsid w:val="00F37080"/>
    <w:rsid w:val="00F377C5"/>
    <w:rsid w:val="00F37F6A"/>
    <w:rsid w:val="00F40816"/>
    <w:rsid w:val="00F433BA"/>
    <w:rsid w:val="00F4402A"/>
    <w:rsid w:val="00F4488C"/>
    <w:rsid w:val="00F45DEB"/>
    <w:rsid w:val="00F50E7D"/>
    <w:rsid w:val="00F51BF0"/>
    <w:rsid w:val="00F56A35"/>
    <w:rsid w:val="00F56DF7"/>
    <w:rsid w:val="00F612D9"/>
    <w:rsid w:val="00F620DC"/>
    <w:rsid w:val="00F62C1B"/>
    <w:rsid w:val="00F633C4"/>
    <w:rsid w:val="00F64864"/>
    <w:rsid w:val="00F65C60"/>
    <w:rsid w:val="00F67F99"/>
    <w:rsid w:val="00F71834"/>
    <w:rsid w:val="00F71BB9"/>
    <w:rsid w:val="00F74E16"/>
    <w:rsid w:val="00F75F50"/>
    <w:rsid w:val="00F76B78"/>
    <w:rsid w:val="00F77179"/>
    <w:rsid w:val="00F8365E"/>
    <w:rsid w:val="00F847DB"/>
    <w:rsid w:val="00F85C37"/>
    <w:rsid w:val="00F87EFE"/>
    <w:rsid w:val="00F90F50"/>
    <w:rsid w:val="00F944F3"/>
    <w:rsid w:val="00FA0F42"/>
    <w:rsid w:val="00FA24C3"/>
    <w:rsid w:val="00FA6BEE"/>
    <w:rsid w:val="00FA6E9D"/>
    <w:rsid w:val="00FB0694"/>
    <w:rsid w:val="00FB24ED"/>
    <w:rsid w:val="00FC0A8B"/>
    <w:rsid w:val="00FC1611"/>
    <w:rsid w:val="00FC3631"/>
    <w:rsid w:val="00FC5299"/>
    <w:rsid w:val="00FC6554"/>
    <w:rsid w:val="00FD1E52"/>
    <w:rsid w:val="00FD343A"/>
    <w:rsid w:val="00FD3E64"/>
    <w:rsid w:val="00FD4F32"/>
    <w:rsid w:val="00FD72D9"/>
    <w:rsid w:val="00FD7F00"/>
    <w:rsid w:val="00FE0AE5"/>
    <w:rsid w:val="00FE21B6"/>
    <w:rsid w:val="00FE2A89"/>
    <w:rsid w:val="00FE5D4B"/>
    <w:rsid w:val="00FE5E4F"/>
    <w:rsid w:val="00FE6465"/>
    <w:rsid w:val="00FE7422"/>
    <w:rsid w:val="00FE74E0"/>
    <w:rsid w:val="00FF1AA3"/>
    <w:rsid w:val="00FF2473"/>
    <w:rsid w:val="00FF32E5"/>
    <w:rsid w:val="00FF55DB"/>
    <w:rsid w:val="00FF6F62"/>
    <w:rsid w:val="00FF7C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C0D0E8"/>
  <w15:docId w15:val="{3C3C62FC-E307-4CFA-B57A-CDDD64C6D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before="60"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8B6"/>
  </w:style>
  <w:style w:type="paragraph" w:styleId="Heading1">
    <w:name w:val="heading 1"/>
    <w:basedOn w:val="Normal"/>
    <w:next w:val="Normal"/>
    <w:link w:val="Heading1Char"/>
    <w:uiPriority w:val="9"/>
    <w:qFormat/>
    <w:rsid w:val="00B16EA8"/>
    <w:pPr>
      <w:keepNext/>
      <w:spacing w:before="120" w:after="0" w:line="340" w:lineRule="exact"/>
      <w:jc w:val="center"/>
      <w:outlineLvl w:val="0"/>
    </w:pPr>
    <w:rPr>
      <w:rFonts w:ascii="Times New Roman" w:eastAsia="Times New Roman" w:hAnsi="Times New Roman" w:cs="Times New Roman"/>
      <w:b/>
      <w:sz w:val="28"/>
      <w:szCs w:val="28"/>
    </w:rPr>
  </w:style>
  <w:style w:type="paragraph" w:styleId="Heading2">
    <w:name w:val="heading 2"/>
    <w:basedOn w:val="Normal"/>
    <w:next w:val="Normal"/>
    <w:link w:val="Heading2Char"/>
    <w:uiPriority w:val="9"/>
    <w:qFormat/>
    <w:rsid w:val="00B16EA8"/>
    <w:pPr>
      <w:keepNext/>
      <w:spacing w:before="240" w:after="60" w:line="240" w:lineRule="auto"/>
      <w:outlineLvl w:val="1"/>
    </w:pPr>
    <w:rPr>
      <w:rFonts w:ascii="Arial" w:eastAsia="Times New Roman" w:hAnsi="Arial" w:cs="Times New Roman"/>
      <w:b/>
      <w:bCs/>
      <w:i/>
      <w:iCs/>
      <w:sz w:val="28"/>
      <w:szCs w:val="28"/>
    </w:rPr>
  </w:style>
  <w:style w:type="paragraph" w:styleId="Heading3">
    <w:name w:val="heading 3"/>
    <w:basedOn w:val="Normal"/>
    <w:next w:val="Normal"/>
    <w:link w:val="Heading3Char"/>
    <w:qFormat/>
    <w:rsid w:val="00B16EA8"/>
    <w:pPr>
      <w:keepNext/>
      <w:spacing w:before="160" w:line="240" w:lineRule="auto"/>
      <w:ind w:firstLine="720"/>
      <w:jc w:val="both"/>
      <w:outlineLvl w:val="2"/>
    </w:pPr>
    <w:rPr>
      <w:rFonts w:ascii="Times New Roman" w:eastAsia="Times New Roman" w:hAnsi="Times New Roman" w:cs="Times New Roman"/>
      <w:b/>
      <w:bCs/>
      <w:sz w:val="28"/>
      <w:szCs w:val="26"/>
    </w:rPr>
  </w:style>
  <w:style w:type="paragraph" w:styleId="Heading4">
    <w:name w:val="heading 4"/>
    <w:basedOn w:val="Normal"/>
    <w:next w:val="Normal"/>
    <w:link w:val="Heading4Char"/>
    <w:qFormat/>
    <w:rsid w:val="00B16EA8"/>
    <w:pPr>
      <w:keepNext/>
      <w:spacing w:before="160" w:line="240" w:lineRule="auto"/>
      <w:ind w:firstLine="720"/>
      <w:jc w:val="both"/>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unhideWhenUsed/>
    <w:qFormat/>
    <w:rsid w:val="00B16EA8"/>
    <w:pPr>
      <w:keepNext/>
      <w:keepLines/>
      <w:spacing w:before="200" w:after="0" w:line="240" w:lineRule="auto"/>
      <w:ind w:firstLine="720"/>
      <w:jc w:val="both"/>
      <w:outlineLvl w:val="4"/>
    </w:pPr>
    <w:rPr>
      <w:rFonts w:ascii="Cambria" w:eastAsia="Times New Roman" w:hAnsi="Cambria" w:cs="Times New Roman"/>
      <w:color w:val="243F60"/>
      <w:sz w:val="24"/>
      <w:szCs w:val="24"/>
      <w:lang w:val="en-US"/>
    </w:rPr>
  </w:style>
  <w:style w:type="paragraph" w:styleId="Heading6">
    <w:name w:val="heading 6"/>
    <w:basedOn w:val="Normal"/>
    <w:next w:val="Normal"/>
    <w:link w:val="Heading6Char"/>
    <w:unhideWhenUsed/>
    <w:qFormat/>
    <w:rsid w:val="00B16EA8"/>
    <w:pPr>
      <w:keepNext/>
      <w:keepLines/>
      <w:spacing w:before="40" w:after="0" w:line="240" w:lineRule="auto"/>
      <w:ind w:firstLine="720"/>
      <w:jc w:val="both"/>
      <w:outlineLvl w:val="5"/>
    </w:pPr>
    <w:rPr>
      <w:rFonts w:ascii="Cambria" w:eastAsia="Times New Roman" w:hAnsi="Cambria" w:cs="Times New Roman"/>
      <w:color w:val="243F6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EA8"/>
    <w:rPr>
      <w:rFonts w:ascii="Times New Roman" w:eastAsia="Times New Roman" w:hAnsi="Times New Roman" w:cs="Times New Roman"/>
      <w:b/>
      <w:sz w:val="28"/>
      <w:szCs w:val="28"/>
    </w:rPr>
  </w:style>
  <w:style w:type="character" w:customStyle="1" w:styleId="Heading2Char">
    <w:name w:val="Heading 2 Char"/>
    <w:basedOn w:val="DefaultParagraphFont"/>
    <w:link w:val="Heading2"/>
    <w:uiPriority w:val="9"/>
    <w:rsid w:val="00B16EA8"/>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B16EA8"/>
    <w:rPr>
      <w:rFonts w:ascii="Times New Roman" w:eastAsia="Times New Roman" w:hAnsi="Times New Roman" w:cs="Times New Roman"/>
      <w:b/>
      <w:bCs/>
      <w:sz w:val="28"/>
      <w:szCs w:val="26"/>
    </w:rPr>
  </w:style>
  <w:style w:type="character" w:customStyle="1" w:styleId="Heading4Char">
    <w:name w:val="Heading 4 Char"/>
    <w:basedOn w:val="DefaultParagraphFont"/>
    <w:link w:val="Heading4"/>
    <w:rsid w:val="00B16EA8"/>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B16EA8"/>
    <w:rPr>
      <w:rFonts w:ascii="Cambria" w:eastAsia="Times New Roman" w:hAnsi="Cambria" w:cs="Times New Roman"/>
      <w:color w:val="243F60"/>
      <w:sz w:val="24"/>
      <w:szCs w:val="24"/>
      <w:lang w:val="en-US"/>
    </w:rPr>
  </w:style>
  <w:style w:type="character" w:customStyle="1" w:styleId="Heading6Char">
    <w:name w:val="Heading 6 Char"/>
    <w:basedOn w:val="DefaultParagraphFont"/>
    <w:link w:val="Heading6"/>
    <w:rsid w:val="00B16EA8"/>
    <w:rPr>
      <w:rFonts w:ascii="Cambria" w:eastAsia="Times New Roman" w:hAnsi="Cambria" w:cs="Times New Roman"/>
      <w:color w:val="243F60"/>
      <w:sz w:val="24"/>
      <w:szCs w:val="24"/>
      <w:lang w:val="en-US"/>
    </w:rPr>
  </w:style>
  <w:style w:type="numbering" w:customStyle="1" w:styleId="NoList1">
    <w:name w:val="No List1"/>
    <w:next w:val="NoList"/>
    <w:uiPriority w:val="99"/>
    <w:semiHidden/>
    <w:unhideWhenUsed/>
    <w:rsid w:val="00B16EA8"/>
  </w:style>
  <w:style w:type="paragraph" w:styleId="BodyTextIndent">
    <w:name w:val="Body Text Indent"/>
    <w:aliases w:val=" Char1"/>
    <w:basedOn w:val="Normal"/>
    <w:link w:val="BodyTextIndentChar1"/>
    <w:rsid w:val="00B16EA8"/>
    <w:pPr>
      <w:spacing w:before="0" w:after="0" w:line="240" w:lineRule="auto"/>
      <w:ind w:firstLine="720"/>
      <w:jc w:val="both"/>
    </w:pPr>
    <w:rPr>
      <w:rFonts w:ascii="Times New Roman" w:eastAsia="Times New Roman" w:hAnsi="Times New Roman" w:cs="Times New Roman"/>
      <w:b/>
      <w:bCs/>
      <w:sz w:val="28"/>
      <w:szCs w:val="28"/>
      <w:lang w:val="en-US"/>
    </w:rPr>
  </w:style>
  <w:style w:type="character" w:customStyle="1" w:styleId="BodyTextIndentChar">
    <w:name w:val="Body Text Indent Char"/>
    <w:basedOn w:val="DefaultParagraphFont"/>
    <w:uiPriority w:val="99"/>
    <w:semiHidden/>
    <w:rsid w:val="00B16EA8"/>
  </w:style>
  <w:style w:type="character" w:customStyle="1" w:styleId="BodyTextIndentChar1">
    <w:name w:val="Body Text Indent Char1"/>
    <w:aliases w:val=" Char1 Char"/>
    <w:link w:val="BodyTextIndent"/>
    <w:rsid w:val="00B16EA8"/>
    <w:rPr>
      <w:rFonts w:ascii="Times New Roman" w:eastAsia="Times New Roman" w:hAnsi="Times New Roman" w:cs="Times New Roman"/>
      <w:b/>
      <w:bCs/>
      <w:sz w:val="28"/>
      <w:szCs w:val="28"/>
      <w:lang w:val="en-US"/>
    </w:rPr>
  </w:style>
  <w:style w:type="paragraph" w:styleId="Header">
    <w:name w:val="header"/>
    <w:basedOn w:val="Normal"/>
    <w:link w:val="HeaderChar"/>
    <w:uiPriority w:val="99"/>
    <w:unhideWhenUsed/>
    <w:rsid w:val="00B16EA8"/>
    <w:pPr>
      <w:tabs>
        <w:tab w:val="center" w:pos="4680"/>
        <w:tab w:val="right" w:pos="9360"/>
      </w:tabs>
      <w:spacing w:before="0" w:after="0" w:line="240" w:lineRule="auto"/>
      <w:jc w:val="center"/>
    </w:pPr>
    <w:rPr>
      <w:rFonts w:ascii="Calibri" w:eastAsia="Calibri" w:hAnsi="Calibri" w:cs="Times New Roman"/>
      <w:lang w:val="en-US"/>
    </w:rPr>
  </w:style>
  <w:style w:type="character" w:customStyle="1" w:styleId="HeaderChar">
    <w:name w:val="Header Char"/>
    <w:basedOn w:val="DefaultParagraphFont"/>
    <w:link w:val="Header"/>
    <w:uiPriority w:val="99"/>
    <w:rsid w:val="00B16EA8"/>
    <w:rPr>
      <w:rFonts w:ascii="Calibri" w:eastAsia="Calibri" w:hAnsi="Calibri" w:cs="Times New Roman"/>
      <w:lang w:val="en-US"/>
    </w:rPr>
  </w:style>
  <w:style w:type="paragraph" w:styleId="Footer">
    <w:name w:val="footer"/>
    <w:basedOn w:val="Normal"/>
    <w:link w:val="FooterChar"/>
    <w:uiPriority w:val="99"/>
    <w:unhideWhenUsed/>
    <w:rsid w:val="00B16EA8"/>
    <w:pPr>
      <w:tabs>
        <w:tab w:val="center" w:pos="4680"/>
        <w:tab w:val="right" w:pos="9360"/>
      </w:tabs>
      <w:spacing w:before="0" w:after="0" w:line="240" w:lineRule="auto"/>
      <w:jc w:val="center"/>
    </w:pPr>
    <w:rPr>
      <w:rFonts w:ascii="Calibri" w:eastAsia="Calibri" w:hAnsi="Calibri" w:cs="Times New Roman"/>
      <w:lang w:val="en-US"/>
    </w:rPr>
  </w:style>
  <w:style w:type="character" w:customStyle="1" w:styleId="FooterChar">
    <w:name w:val="Footer Char"/>
    <w:basedOn w:val="DefaultParagraphFont"/>
    <w:link w:val="Footer"/>
    <w:uiPriority w:val="99"/>
    <w:rsid w:val="00B16EA8"/>
    <w:rPr>
      <w:rFonts w:ascii="Calibri" w:eastAsia="Calibri" w:hAnsi="Calibri" w:cs="Times New Roman"/>
      <w:lang w:val="en-US"/>
    </w:rPr>
  </w:style>
  <w:style w:type="paragraph" w:styleId="BodyText">
    <w:name w:val="Body Text"/>
    <w:basedOn w:val="Normal"/>
    <w:link w:val="BodyTextChar"/>
    <w:rsid w:val="00B16EA8"/>
    <w:pPr>
      <w:spacing w:before="0" w:after="120" w:line="240" w:lineRule="auto"/>
    </w:pPr>
    <w:rPr>
      <w:rFonts w:ascii=".VnTime" w:eastAsia="Times New Roman" w:hAnsi=".VnTime" w:cs="Times New Roman"/>
      <w:i/>
      <w:sz w:val="26"/>
      <w:szCs w:val="20"/>
      <w:lang w:val="en-US"/>
    </w:rPr>
  </w:style>
  <w:style w:type="character" w:customStyle="1" w:styleId="BodyTextChar">
    <w:name w:val="Body Text Char"/>
    <w:basedOn w:val="DefaultParagraphFont"/>
    <w:link w:val="BodyText"/>
    <w:rsid w:val="00B16EA8"/>
    <w:rPr>
      <w:rFonts w:ascii=".VnTime" w:eastAsia="Times New Roman" w:hAnsi=".VnTime" w:cs="Times New Roman"/>
      <w:i/>
      <w:sz w:val="26"/>
      <w:szCs w:val="20"/>
      <w:lang w:val="en-US"/>
    </w:rPr>
  </w:style>
  <w:style w:type="paragraph" w:styleId="BodyTextIndent3">
    <w:name w:val="Body Text Indent 3"/>
    <w:basedOn w:val="Normal"/>
    <w:link w:val="BodyTextIndent3Char"/>
    <w:rsid w:val="00B16EA8"/>
    <w:pPr>
      <w:spacing w:before="0" w:after="120" w:line="240" w:lineRule="auto"/>
      <w:ind w:left="360"/>
    </w:pPr>
    <w:rPr>
      <w:rFonts w:ascii=".VnTime" w:eastAsia="Times New Roman" w:hAnsi=".VnTime" w:cs=".VnTime"/>
      <w:sz w:val="16"/>
      <w:szCs w:val="16"/>
      <w:lang w:val="en-US"/>
    </w:rPr>
  </w:style>
  <w:style w:type="character" w:customStyle="1" w:styleId="BodyTextIndent3Char">
    <w:name w:val="Body Text Indent 3 Char"/>
    <w:basedOn w:val="DefaultParagraphFont"/>
    <w:link w:val="BodyTextIndent3"/>
    <w:rsid w:val="00B16EA8"/>
    <w:rPr>
      <w:rFonts w:ascii=".VnTime" w:eastAsia="Times New Roman" w:hAnsi=".VnTime" w:cs=".VnTime"/>
      <w:sz w:val="16"/>
      <w:szCs w:val="16"/>
      <w:lang w:val="en-US"/>
    </w:rPr>
  </w:style>
  <w:style w:type="paragraph" w:styleId="BodyText2">
    <w:name w:val="Body Text 2"/>
    <w:basedOn w:val="Normal"/>
    <w:link w:val="BodyText2Char"/>
    <w:rsid w:val="00B16EA8"/>
    <w:pPr>
      <w:autoSpaceDE w:val="0"/>
      <w:autoSpaceDN w:val="0"/>
      <w:spacing w:before="0" w:after="120" w:line="480" w:lineRule="auto"/>
    </w:pPr>
    <w:rPr>
      <w:rFonts w:ascii="Times New Roman" w:eastAsia="Times New Roman" w:hAnsi="Times New Roman" w:cs="Times New Roman"/>
      <w:sz w:val="28"/>
      <w:szCs w:val="28"/>
      <w:lang w:val="en-US"/>
    </w:rPr>
  </w:style>
  <w:style w:type="character" w:customStyle="1" w:styleId="BodyText2Char">
    <w:name w:val="Body Text 2 Char"/>
    <w:basedOn w:val="DefaultParagraphFont"/>
    <w:link w:val="BodyText2"/>
    <w:rsid w:val="00B16EA8"/>
    <w:rPr>
      <w:rFonts w:ascii="Times New Roman" w:eastAsia="Times New Roman" w:hAnsi="Times New Roman" w:cs="Times New Roman"/>
      <w:sz w:val="28"/>
      <w:szCs w:val="28"/>
      <w:lang w:val="en-US"/>
    </w:rPr>
  </w:style>
  <w:style w:type="paragraph" w:styleId="ListParagraph">
    <w:name w:val="List Paragraph"/>
    <w:aliases w:val="Bullet,bl,Bullet L1,bl1,Colorful List - Accent 11"/>
    <w:basedOn w:val="Normal"/>
    <w:link w:val="ListParagraphChar"/>
    <w:uiPriority w:val="34"/>
    <w:qFormat/>
    <w:rsid w:val="00B16EA8"/>
    <w:pPr>
      <w:spacing w:before="0" w:after="0" w:line="240" w:lineRule="auto"/>
      <w:ind w:left="720"/>
      <w:contextualSpacing/>
      <w:jc w:val="center"/>
    </w:pPr>
    <w:rPr>
      <w:rFonts w:ascii="Times New Roman" w:eastAsia="Times New Roman" w:hAnsi="Times New Roman" w:cs="Times New Roman"/>
    </w:rPr>
  </w:style>
  <w:style w:type="paragraph" w:customStyle="1" w:styleId="Char">
    <w:name w:val="Char"/>
    <w:next w:val="Normal"/>
    <w:autoRedefine/>
    <w:semiHidden/>
    <w:rsid w:val="00B16EA8"/>
    <w:pPr>
      <w:spacing w:before="0" w:line="240" w:lineRule="exact"/>
      <w:jc w:val="both"/>
    </w:pPr>
    <w:rPr>
      <w:rFonts w:ascii="Times New Roman" w:eastAsia="Times New Roman" w:hAnsi="Times New Roman" w:cs="Times New Roman"/>
      <w:sz w:val="28"/>
      <w:lang w:val="en-US"/>
    </w:rPr>
  </w:style>
  <w:style w:type="paragraph" w:styleId="Title">
    <w:name w:val="Title"/>
    <w:basedOn w:val="Normal"/>
    <w:link w:val="TitleChar"/>
    <w:qFormat/>
    <w:rsid w:val="00B16EA8"/>
    <w:pPr>
      <w:spacing w:before="0" w:after="0" w:line="240" w:lineRule="auto"/>
      <w:jc w:val="center"/>
    </w:pPr>
    <w:rPr>
      <w:rFonts w:ascii="UVnTime" w:eastAsia="Times New Roman" w:hAnsi="UVnTime" w:cs="Times New Roman"/>
      <w:b/>
      <w:bCs/>
      <w:sz w:val="26"/>
      <w:szCs w:val="24"/>
    </w:rPr>
  </w:style>
  <w:style w:type="character" w:customStyle="1" w:styleId="TitleChar">
    <w:name w:val="Title Char"/>
    <w:basedOn w:val="DefaultParagraphFont"/>
    <w:link w:val="Title"/>
    <w:rsid w:val="00B16EA8"/>
    <w:rPr>
      <w:rFonts w:ascii="UVnTime" w:eastAsia="Times New Roman" w:hAnsi="UVnTime" w:cs="Times New Roman"/>
      <w:b/>
      <w:bCs/>
      <w:sz w:val="26"/>
      <w:szCs w:val="24"/>
    </w:rPr>
  </w:style>
  <w:style w:type="paragraph" w:customStyle="1" w:styleId="n-dieund">
    <w:name w:val="n-dieund"/>
    <w:basedOn w:val="Normal"/>
    <w:rsid w:val="00B16EA8"/>
    <w:pPr>
      <w:spacing w:before="0" w:after="120" w:line="240" w:lineRule="auto"/>
      <w:ind w:firstLine="709"/>
      <w:jc w:val="both"/>
    </w:pPr>
    <w:rPr>
      <w:rFonts w:ascii=".VnTime" w:eastAsia="Times New Roman" w:hAnsi=".VnTime" w:cs="Times New Roman"/>
      <w:b/>
      <w:sz w:val="28"/>
      <w:szCs w:val="20"/>
      <w:lang w:val="en-US"/>
    </w:rPr>
  </w:style>
  <w:style w:type="paragraph" w:styleId="NormalWeb">
    <w:name w:val="Normal (Web)"/>
    <w:aliases w:val="Char Char Char,Обычный (веб)1,Обычный (веб) Знак,Обычный (веб) Знак1,Обычный (веб) Знак Знак, webb,webb,Normal (Web) Char1,Char8 Char,Char8, Char Char, Char"/>
    <w:basedOn w:val="Normal"/>
    <w:link w:val="NormalWebChar"/>
    <w:uiPriority w:val="99"/>
    <w:qFormat/>
    <w:rsid w:val="00B16EA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CharCharCharCharCharCharChar">
    <w:name w:val="Char Char Char Char Char Char Char Char Char"/>
    <w:basedOn w:val="Normal"/>
    <w:semiHidden/>
    <w:rsid w:val="00B16EA8"/>
    <w:pPr>
      <w:spacing w:before="0" w:line="240" w:lineRule="exact"/>
    </w:pPr>
    <w:rPr>
      <w:rFonts w:ascii="Arial" w:eastAsia="Times New Roman" w:hAnsi="Arial" w:cs="Times New Roman"/>
      <w:lang w:val="en-US"/>
    </w:rPr>
  </w:style>
  <w:style w:type="paragraph" w:customStyle="1" w:styleId="1Char">
    <w:name w:val="1 Char"/>
    <w:basedOn w:val="DocumentMap"/>
    <w:autoRedefine/>
    <w:rsid w:val="00B16EA8"/>
    <w:pPr>
      <w:widowControl w:val="0"/>
      <w:jc w:val="both"/>
    </w:pPr>
    <w:rPr>
      <w:rFonts w:eastAsia="SimSun"/>
      <w:kern w:val="2"/>
      <w:sz w:val="24"/>
      <w:szCs w:val="24"/>
      <w:lang w:eastAsia="zh-CN"/>
    </w:rPr>
  </w:style>
  <w:style w:type="paragraph" w:styleId="DocumentMap">
    <w:name w:val="Document Map"/>
    <w:basedOn w:val="Normal"/>
    <w:link w:val="DocumentMapChar"/>
    <w:rsid w:val="00B16EA8"/>
    <w:pPr>
      <w:shd w:val="clear" w:color="auto" w:fill="000080"/>
      <w:spacing w:before="0" w:after="0" w:line="240" w:lineRule="auto"/>
    </w:pPr>
    <w:rPr>
      <w:rFonts w:ascii="Tahoma" w:eastAsia="Times New Roman" w:hAnsi="Tahoma" w:cs="Times New Roman"/>
      <w:sz w:val="20"/>
      <w:szCs w:val="20"/>
    </w:rPr>
  </w:style>
  <w:style w:type="character" w:customStyle="1" w:styleId="DocumentMapChar">
    <w:name w:val="Document Map Char"/>
    <w:basedOn w:val="DefaultParagraphFont"/>
    <w:link w:val="DocumentMap"/>
    <w:rsid w:val="00B16EA8"/>
    <w:rPr>
      <w:rFonts w:ascii="Tahoma" w:eastAsia="Times New Roman" w:hAnsi="Tahoma" w:cs="Times New Roman"/>
      <w:sz w:val="20"/>
      <w:szCs w:val="20"/>
      <w:shd w:val="clear" w:color="auto" w:fill="000080"/>
    </w:rPr>
  </w:style>
  <w:style w:type="character" w:styleId="PageNumber">
    <w:name w:val="page number"/>
    <w:basedOn w:val="DefaultParagraphFont"/>
    <w:rsid w:val="00B16EA8"/>
  </w:style>
  <w:style w:type="paragraph" w:customStyle="1" w:styleId="CharCharChar1Char">
    <w:name w:val="Char Char Char1 Char"/>
    <w:basedOn w:val="Normal"/>
    <w:rsid w:val="00B16EA8"/>
    <w:pPr>
      <w:spacing w:before="0" w:line="240" w:lineRule="exact"/>
    </w:pPr>
    <w:rPr>
      <w:rFonts w:ascii="Verdana" w:eastAsia="Times New Roman" w:hAnsi="Verdana" w:cs="Times New Roman"/>
      <w:sz w:val="20"/>
      <w:szCs w:val="20"/>
      <w:lang w:val="en-US"/>
    </w:rPr>
  </w:style>
  <w:style w:type="character" w:customStyle="1" w:styleId="sapeau">
    <w:name w:val="sapeau"/>
    <w:basedOn w:val="DefaultParagraphFont"/>
    <w:rsid w:val="00B16EA8"/>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R"/>
    <w:basedOn w:val="Normal"/>
    <w:link w:val="FootnoteTextChar"/>
    <w:qFormat/>
    <w:rsid w:val="00B16EA8"/>
    <w:pPr>
      <w:autoSpaceDE w:val="0"/>
      <w:autoSpaceDN w:val="0"/>
      <w:spacing w:before="0" w:after="0" w:line="240" w:lineRule="auto"/>
      <w:jc w:val="both"/>
    </w:pPr>
    <w:rPr>
      <w:rFonts w:ascii="Times New Roman" w:eastAsia="Times New Roman" w:hAnsi="Times New Roman" w:cs="Times New Roman"/>
      <w:sz w:val="20"/>
      <w:szCs w:val="20"/>
      <w:lang w:val="en-US"/>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R Char"/>
    <w:basedOn w:val="DefaultParagraphFont"/>
    <w:link w:val="FootnoteText"/>
    <w:rsid w:val="00B16EA8"/>
    <w:rPr>
      <w:rFonts w:ascii="Times New Roman" w:eastAsia="Times New Roman" w:hAnsi="Times New Roman" w:cs="Times New Roman"/>
      <w:sz w:val="20"/>
      <w:szCs w:val="20"/>
      <w:lang w:val="en-US"/>
    </w:rPr>
  </w:style>
  <w:style w:type="character" w:styleId="CommentReference">
    <w:name w:val="annotation reference"/>
    <w:uiPriority w:val="99"/>
    <w:semiHidden/>
    <w:rsid w:val="00B16EA8"/>
    <w:rPr>
      <w:sz w:val="16"/>
      <w:szCs w:val="16"/>
    </w:rPr>
  </w:style>
  <w:style w:type="paragraph" w:styleId="CommentText">
    <w:name w:val="annotation text"/>
    <w:basedOn w:val="Normal"/>
    <w:link w:val="CommentTextChar"/>
    <w:uiPriority w:val="99"/>
    <w:rsid w:val="00B16EA8"/>
    <w:pPr>
      <w:spacing w:before="0"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B16EA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rsid w:val="00B16EA8"/>
    <w:rPr>
      <w:b/>
      <w:bCs/>
    </w:rPr>
  </w:style>
  <w:style w:type="character" w:customStyle="1" w:styleId="CommentSubjectChar">
    <w:name w:val="Comment Subject Char"/>
    <w:basedOn w:val="CommentTextChar"/>
    <w:link w:val="CommentSubject"/>
    <w:uiPriority w:val="99"/>
    <w:semiHidden/>
    <w:rsid w:val="00B16EA8"/>
    <w:rPr>
      <w:rFonts w:ascii="Times New Roman" w:eastAsia="Times New Roman" w:hAnsi="Times New Roman" w:cs="Times New Roman"/>
      <w:b/>
      <w:bCs/>
      <w:sz w:val="20"/>
      <w:szCs w:val="20"/>
      <w:lang w:val="en-US"/>
    </w:rPr>
  </w:style>
  <w:style w:type="paragraph" w:styleId="BalloonText">
    <w:name w:val="Balloon Text"/>
    <w:basedOn w:val="Normal"/>
    <w:link w:val="BalloonTextChar"/>
    <w:rsid w:val="00B16EA8"/>
    <w:pPr>
      <w:spacing w:before="0"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B16EA8"/>
    <w:rPr>
      <w:rFonts w:ascii="Tahoma" w:eastAsia="Times New Roman" w:hAnsi="Tahoma" w:cs="Times New Roman"/>
      <w:sz w:val="16"/>
      <w:szCs w:val="16"/>
    </w:rPr>
  </w:style>
  <w:style w:type="character" w:styleId="FootnoteReference">
    <w:name w:val="footnote reference"/>
    <w:aliases w:val="ftref,Footnote,Footnote text,16 Point,Superscript 6 Point,Superscript 6 Point + 11 pt,(NECG) Footnote Reference,Fußnotenzeichen DISS,fr,Footnote Ref in FtNote,BVI fnr,E FNZ,-E Fußnotenzeichen,Footnote#,BearingPoint,Footnote Text1,f,Re"/>
    <w:link w:val="4GCharCharChar"/>
    <w:qFormat/>
    <w:rsid w:val="00B16EA8"/>
    <w:rPr>
      <w:vertAlign w:val="superscript"/>
    </w:rPr>
  </w:style>
  <w:style w:type="character" w:customStyle="1" w:styleId="CharChar8">
    <w:name w:val="Char Char8"/>
    <w:rsid w:val="00B16EA8"/>
    <w:rPr>
      <w:rFonts w:ascii=".VnTime" w:hAnsi=".VnTime"/>
      <w:sz w:val="28"/>
      <w:szCs w:val="24"/>
      <w:lang w:val="en-US" w:eastAsia="en-US" w:bidi="ar-SA"/>
    </w:rPr>
  </w:style>
  <w:style w:type="paragraph" w:customStyle="1" w:styleId="Char1CharCharChar">
    <w:name w:val="Char1 Char Char Char"/>
    <w:basedOn w:val="Normal"/>
    <w:rsid w:val="00B16EA8"/>
    <w:pPr>
      <w:spacing w:before="0" w:line="240" w:lineRule="exact"/>
    </w:pPr>
    <w:rPr>
      <w:rFonts w:ascii="Verdana" w:eastAsia="Times New Roman" w:hAnsi="Verdana" w:cs="Times New Roman"/>
      <w:sz w:val="20"/>
      <w:szCs w:val="20"/>
      <w:lang w:val="en-US"/>
    </w:rPr>
  </w:style>
  <w:style w:type="character" w:customStyle="1" w:styleId="head1">
    <w:name w:val="head1"/>
    <w:rsid w:val="00B16EA8"/>
    <w:rPr>
      <w:rFonts w:ascii="Tahoma" w:hAnsi="Tahoma" w:cs="Tahoma" w:hint="default"/>
      <w:b w:val="0"/>
      <w:bCs w:val="0"/>
      <w:color w:val="333333"/>
      <w:sz w:val="14"/>
      <w:szCs w:val="14"/>
    </w:rPr>
  </w:style>
  <w:style w:type="character" w:customStyle="1" w:styleId="thumnailalt1">
    <w:name w:val="thumnailalt1"/>
    <w:rsid w:val="00B16EA8"/>
    <w:rPr>
      <w:rFonts w:ascii="Arial" w:hAnsi="Arial" w:cs="Arial" w:hint="default"/>
      <w:b w:val="0"/>
      <w:bCs w:val="0"/>
      <w:strike w:val="0"/>
      <w:dstrike w:val="0"/>
      <w:sz w:val="8"/>
      <w:szCs w:val="8"/>
      <w:u w:val="none"/>
      <w:effect w:val="none"/>
    </w:rPr>
  </w:style>
  <w:style w:type="character" w:customStyle="1" w:styleId="CharChar17">
    <w:name w:val="Char Char17"/>
    <w:rsid w:val="00B16EA8"/>
    <w:rPr>
      <w:b/>
      <w:bCs/>
      <w:sz w:val="28"/>
      <w:szCs w:val="28"/>
      <w:lang w:val="en-US" w:eastAsia="en-US" w:bidi="ar-SA"/>
    </w:rPr>
  </w:style>
  <w:style w:type="character" w:customStyle="1" w:styleId="BodyTextIndentCharChar">
    <w:name w:val="Body Text Indent Char Char"/>
    <w:aliases w:val=" Char1 Char Char"/>
    <w:rsid w:val="00B16EA8"/>
    <w:rPr>
      <w:b/>
      <w:bCs/>
      <w:sz w:val="28"/>
      <w:szCs w:val="28"/>
      <w:lang w:val="en-US" w:eastAsia="en-US" w:bidi="ar-SA"/>
    </w:rPr>
  </w:style>
  <w:style w:type="paragraph" w:customStyle="1" w:styleId="CharCharCharChar">
    <w:name w:val="Char Char Char Char"/>
    <w:basedOn w:val="Normal"/>
    <w:semiHidden/>
    <w:rsid w:val="00B16EA8"/>
    <w:pPr>
      <w:spacing w:before="0" w:line="240" w:lineRule="exact"/>
    </w:pPr>
    <w:rPr>
      <w:rFonts w:ascii="Tahoma" w:eastAsia="SimSun" w:hAnsi="Tahoma" w:cs="Times New Roman"/>
      <w:kern w:val="2"/>
      <w:sz w:val="26"/>
      <w:szCs w:val="20"/>
      <w:lang w:val="en-US" w:eastAsia="zh-CN"/>
    </w:rPr>
  </w:style>
  <w:style w:type="paragraph" w:customStyle="1" w:styleId="n-chuong1">
    <w:name w:val="n-chuong1"/>
    <w:basedOn w:val="Normal"/>
    <w:rsid w:val="00B16EA8"/>
    <w:pPr>
      <w:spacing w:before="300" w:after="80" w:line="240" w:lineRule="auto"/>
      <w:jc w:val="center"/>
    </w:pPr>
    <w:rPr>
      <w:rFonts w:ascii=".VnTime" w:eastAsia="Times New Roman" w:hAnsi=".VnTime" w:cs=".VnTime"/>
      <w:b/>
      <w:bCs/>
      <w:i/>
      <w:iCs/>
      <w:sz w:val="28"/>
      <w:szCs w:val="28"/>
      <w:lang w:val="en-US"/>
    </w:rPr>
  </w:style>
  <w:style w:type="paragraph" w:customStyle="1" w:styleId="Normal1">
    <w:name w:val="Normal1"/>
    <w:basedOn w:val="Normal"/>
    <w:next w:val="Normal"/>
    <w:autoRedefine/>
    <w:semiHidden/>
    <w:rsid w:val="00B16EA8"/>
    <w:pPr>
      <w:spacing w:before="0" w:line="240" w:lineRule="exact"/>
    </w:pPr>
    <w:rPr>
      <w:rFonts w:ascii="Times New Roman" w:eastAsia="Times New Roman" w:hAnsi="Times New Roman" w:cs="Times New Roman"/>
      <w:color w:val="000000"/>
      <w:sz w:val="28"/>
      <w:lang w:val="en-US"/>
    </w:rPr>
  </w:style>
  <w:style w:type="paragraph" w:styleId="Caption">
    <w:name w:val="caption"/>
    <w:basedOn w:val="Normal"/>
    <w:next w:val="Normal"/>
    <w:uiPriority w:val="35"/>
    <w:qFormat/>
    <w:rsid w:val="00B16EA8"/>
    <w:pPr>
      <w:widowControl w:val="0"/>
      <w:spacing w:before="240" w:after="240" w:line="240" w:lineRule="auto"/>
      <w:jc w:val="center"/>
    </w:pPr>
    <w:rPr>
      <w:rFonts w:ascii=".VnTime" w:eastAsia="Times New Roman" w:hAnsi=".VnTime" w:cs="Times New Roman"/>
      <w:b/>
      <w:spacing w:val="-4"/>
      <w:sz w:val="28"/>
      <w:szCs w:val="20"/>
      <w:lang w:val="en-US"/>
    </w:rPr>
  </w:style>
  <w:style w:type="paragraph" w:styleId="EndnoteText">
    <w:name w:val="endnote text"/>
    <w:basedOn w:val="Normal"/>
    <w:link w:val="EndnoteTextChar"/>
    <w:rsid w:val="00B16EA8"/>
    <w:pPr>
      <w:spacing w:before="0"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rsid w:val="00B16EA8"/>
    <w:rPr>
      <w:rFonts w:ascii="Times New Roman" w:eastAsia="Times New Roman" w:hAnsi="Times New Roman" w:cs="Times New Roman"/>
      <w:sz w:val="20"/>
      <w:szCs w:val="20"/>
      <w:lang w:val="en-US"/>
    </w:rPr>
  </w:style>
  <w:style w:type="character" w:styleId="EndnoteReference">
    <w:name w:val="endnote reference"/>
    <w:rsid w:val="00B16EA8"/>
    <w:rPr>
      <w:vertAlign w:val="superscript"/>
    </w:rPr>
  </w:style>
  <w:style w:type="paragraph" w:customStyle="1" w:styleId="body-text">
    <w:name w:val="body-text"/>
    <w:basedOn w:val="Normal"/>
    <w:rsid w:val="00B16EA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2">
    <w:name w:val="Body Text Indent 2"/>
    <w:basedOn w:val="Normal"/>
    <w:link w:val="BodyTextIndent2Char"/>
    <w:rsid w:val="00B16EA8"/>
    <w:pPr>
      <w:spacing w:before="0"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B16EA8"/>
    <w:rPr>
      <w:rFonts w:ascii="Times New Roman" w:eastAsia="Times New Roman" w:hAnsi="Times New Roman" w:cs="Times New Roman"/>
      <w:sz w:val="28"/>
      <w:szCs w:val="28"/>
    </w:rPr>
  </w:style>
  <w:style w:type="paragraph" w:customStyle="1" w:styleId="CharChar">
    <w:name w:val="Char Char"/>
    <w:basedOn w:val="DocumentMap"/>
    <w:autoRedefine/>
    <w:rsid w:val="00B16EA8"/>
    <w:pPr>
      <w:widowControl w:val="0"/>
      <w:jc w:val="both"/>
    </w:pPr>
    <w:rPr>
      <w:rFonts w:eastAsia="SimSun"/>
      <w:kern w:val="2"/>
      <w:sz w:val="24"/>
      <w:szCs w:val="24"/>
      <w:lang w:eastAsia="zh-CN"/>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B16EA8"/>
    <w:pPr>
      <w:spacing w:before="100" w:after="0" w:line="240" w:lineRule="exact"/>
    </w:pPr>
    <w:rPr>
      <w:vertAlign w:val="superscript"/>
    </w:rPr>
  </w:style>
  <w:style w:type="paragraph" w:customStyle="1" w:styleId="body">
    <w:name w:val="body"/>
    <w:basedOn w:val="Normal"/>
    <w:rsid w:val="00B16EA8"/>
    <w:pPr>
      <w:widowControl w:val="0"/>
      <w:spacing w:before="120" w:after="120" w:line="340" w:lineRule="atLeast"/>
      <w:ind w:firstLine="720"/>
      <w:jc w:val="both"/>
    </w:pPr>
    <w:rPr>
      <w:rFonts w:ascii="Times New Roman" w:eastAsia="Times New Roman" w:hAnsi="Times New Roman" w:cs="Times New Roman"/>
      <w:sz w:val="28"/>
      <w:szCs w:val="28"/>
      <w:lang w:val="nl-NL"/>
    </w:rPr>
  </w:style>
  <w:style w:type="character" w:styleId="Hyperlink">
    <w:name w:val="Hyperlink"/>
    <w:uiPriority w:val="99"/>
    <w:unhideWhenUsed/>
    <w:rsid w:val="00B16EA8"/>
    <w:rPr>
      <w:color w:val="0000FF"/>
      <w:u w:val="single"/>
    </w:rPr>
  </w:style>
  <w:style w:type="numbering" w:customStyle="1" w:styleId="NoList11">
    <w:name w:val="No List11"/>
    <w:next w:val="NoList"/>
    <w:uiPriority w:val="99"/>
    <w:semiHidden/>
    <w:unhideWhenUsed/>
    <w:rsid w:val="00B16EA8"/>
  </w:style>
  <w:style w:type="character" w:styleId="Strong">
    <w:name w:val="Strong"/>
    <w:uiPriority w:val="22"/>
    <w:qFormat/>
    <w:rsid w:val="00B16EA8"/>
    <w:rPr>
      <w:b/>
      <w:bCs/>
    </w:rPr>
  </w:style>
  <w:style w:type="paragraph" w:customStyle="1" w:styleId="CharCharCharCharCharCharCharCharCharCharCharCharChar">
    <w:name w:val="Char Char Char Char Char Char Char Char Char Char Char Char Char"/>
    <w:basedOn w:val="Normal"/>
    <w:next w:val="Normal"/>
    <w:autoRedefine/>
    <w:semiHidden/>
    <w:rsid w:val="00B16EA8"/>
    <w:pPr>
      <w:spacing w:before="120" w:after="120" w:line="312" w:lineRule="auto"/>
    </w:pPr>
    <w:rPr>
      <w:rFonts w:ascii="Times New Roman" w:eastAsia="Times New Roman" w:hAnsi="Times New Roman" w:cs="Times New Roman"/>
      <w:sz w:val="28"/>
      <w:szCs w:val="28"/>
      <w:lang w:val="en-US"/>
    </w:rPr>
  </w:style>
  <w:style w:type="character" w:customStyle="1" w:styleId="NormalWebChar">
    <w:name w:val="Normal (Web) Char"/>
    <w:aliases w:val="Char Char Char Char1,Обычный (веб)1 Char,Обычный (веб) Знак Char,Обычный (веб) Знак1 Char,Обычный (веб) Знак Знак Char, webb Char,webb Char,Normal (Web) Char1 Char,Char8 Char Char,Char8 Char1, Char Char Char, Char Char1"/>
    <w:link w:val="NormalWeb"/>
    <w:locked/>
    <w:rsid w:val="00B16EA8"/>
    <w:rPr>
      <w:rFonts w:ascii="Times New Roman" w:eastAsia="Times New Roman" w:hAnsi="Times New Roman" w:cs="Times New Roman"/>
      <w:sz w:val="24"/>
      <w:szCs w:val="24"/>
    </w:rPr>
  </w:style>
  <w:style w:type="character" w:styleId="Emphasis">
    <w:name w:val="Emphasis"/>
    <w:uiPriority w:val="20"/>
    <w:qFormat/>
    <w:rsid w:val="00B16EA8"/>
    <w:rPr>
      <w:i/>
      <w:iCs/>
    </w:rPr>
  </w:style>
  <w:style w:type="paragraph" w:customStyle="1" w:styleId="CharCharCharChar2Char">
    <w:name w:val="Char Char Char Char2 Char"/>
    <w:basedOn w:val="Normal"/>
    <w:autoRedefine/>
    <w:rsid w:val="00B16EA8"/>
    <w:pPr>
      <w:spacing w:before="0" w:line="240" w:lineRule="exact"/>
    </w:pPr>
    <w:rPr>
      <w:rFonts w:ascii="Verdana" w:eastAsia="Times New Roman" w:hAnsi="Verdana" w:cs="Verdana"/>
      <w:noProof/>
      <w:sz w:val="20"/>
      <w:szCs w:val="20"/>
    </w:rPr>
  </w:style>
  <w:style w:type="paragraph" w:customStyle="1" w:styleId="Vietnam1">
    <w:name w:val="Vietnam 1"/>
    <w:basedOn w:val="Normal"/>
    <w:link w:val="Vietnam1Zchn"/>
    <w:qFormat/>
    <w:rsid w:val="00B16EA8"/>
    <w:pPr>
      <w:spacing w:before="120" w:after="0" w:line="240" w:lineRule="auto"/>
      <w:ind w:left="720" w:hanging="360"/>
      <w:jc w:val="both"/>
    </w:pPr>
    <w:rPr>
      <w:rFonts w:ascii="Arial" w:eastAsia="Times New Roman" w:hAnsi="Arial" w:cs="Times New Roman"/>
      <w:b/>
      <w:sz w:val="28"/>
      <w:szCs w:val="28"/>
      <w:lang w:val="en-ZA"/>
    </w:rPr>
  </w:style>
  <w:style w:type="character" w:customStyle="1" w:styleId="Vietnam1Zchn">
    <w:name w:val="Vietnam 1 Zchn"/>
    <w:link w:val="Vietnam1"/>
    <w:rsid w:val="00B16EA8"/>
    <w:rPr>
      <w:rFonts w:ascii="Arial" w:eastAsia="Times New Roman" w:hAnsi="Arial" w:cs="Times New Roman"/>
      <w:b/>
      <w:sz w:val="28"/>
      <w:szCs w:val="28"/>
      <w:lang w:val="en-ZA"/>
    </w:rPr>
  </w:style>
  <w:style w:type="paragraph" w:customStyle="1" w:styleId="Vietnam2">
    <w:name w:val="Vietnam 2"/>
    <w:basedOn w:val="Normal"/>
    <w:link w:val="Vietnam2Zchn"/>
    <w:qFormat/>
    <w:rsid w:val="00B16EA8"/>
    <w:pPr>
      <w:spacing w:before="240" w:after="0" w:line="240" w:lineRule="auto"/>
      <w:ind w:left="750" w:hanging="390"/>
      <w:jc w:val="both"/>
    </w:pPr>
    <w:rPr>
      <w:rFonts w:ascii="Arial" w:eastAsia="+mn-ea" w:hAnsi="Arial" w:cs="Times New Roman"/>
      <w:b/>
      <w:bCs/>
      <w:color w:val="215868"/>
      <w:sz w:val="24"/>
      <w:szCs w:val="24"/>
      <w:lang w:val="en-ZA"/>
    </w:rPr>
  </w:style>
  <w:style w:type="character" w:customStyle="1" w:styleId="Vietnam2Zchn">
    <w:name w:val="Vietnam 2 Zchn"/>
    <w:link w:val="Vietnam2"/>
    <w:rsid w:val="00B16EA8"/>
    <w:rPr>
      <w:rFonts w:ascii="Arial" w:eastAsia="+mn-ea" w:hAnsi="Arial" w:cs="Times New Roman"/>
      <w:b/>
      <w:bCs/>
      <w:color w:val="215868"/>
      <w:sz w:val="24"/>
      <w:szCs w:val="24"/>
      <w:lang w:val="en-ZA"/>
    </w:rPr>
  </w:style>
  <w:style w:type="paragraph" w:customStyle="1" w:styleId="Vietnam3">
    <w:name w:val="Vietnam 3"/>
    <w:basedOn w:val="Normal"/>
    <w:link w:val="Vietnam3Zchn"/>
    <w:qFormat/>
    <w:rsid w:val="00B16EA8"/>
    <w:pPr>
      <w:spacing w:before="120" w:after="0" w:line="240" w:lineRule="auto"/>
      <w:ind w:firstLine="720"/>
      <w:jc w:val="both"/>
    </w:pPr>
    <w:rPr>
      <w:rFonts w:ascii="Arial" w:eastAsia="Times New Roman" w:hAnsi="Arial" w:cs="Times New Roman"/>
      <w:b/>
      <w:color w:val="E36C0A"/>
    </w:rPr>
  </w:style>
  <w:style w:type="character" w:customStyle="1" w:styleId="Vietnam3Zchn">
    <w:name w:val="Vietnam 3 Zchn"/>
    <w:link w:val="Vietnam3"/>
    <w:rsid w:val="00B16EA8"/>
    <w:rPr>
      <w:rFonts w:ascii="Arial" w:eastAsia="Times New Roman" w:hAnsi="Arial" w:cs="Times New Roman"/>
      <w:b/>
      <w:color w:val="E36C0A"/>
    </w:rPr>
  </w:style>
  <w:style w:type="paragraph" w:customStyle="1" w:styleId="Vietnam4">
    <w:name w:val="Vietnam 4"/>
    <w:basedOn w:val="Normal"/>
    <w:link w:val="Vietnam4Zchn"/>
    <w:qFormat/>
    <w:rsid w:val="00B16EA8"/>
    <w:pPr>
      <w:spacing w:before="120" w:after="120" w:line="240" w:lineRule="auto"/>
      <w:ind w:firstLine="720"/>
      <w:jc w:val="both"/>
    </w:pPr>
    <w:rPr>
      <w:rFonts w:ascii="Arial" w:eastAsia="Times New Roman" w:hAnsi="Arial" w:cs="Times New Roman"/>
      <w:i/>
    </w:rPr>
  </w:style>
  <w:style w:type="character" w:customStyle="1" w:styleId="Vietnam4Zchn">
    <w:name w:val="Vietnam 4 Zchn"/>
    <w:link w:val="Vietnam4"/>
    <w:rsid w:val="00B16EA8"/>
    <w:rPr>
      <w:rFonts w:ascii="Arial" w:eastAsia="Times New Roman" w:hAnsi="Arial" w:cs="Times New Roman"/>
      <w:i/>
    </w:rPr>
  </w:style>
  <w:style w:type="table" w:styleId="TableGrid">
    <w:name w:val="Table Grid"/>
    <w:basedOn w:val="TableNormal"/>
    <w:uiPriority w:val="39"/>
    <w:rsid w:val="00B16EA8"/>
    <w:pPr>
      <w:spacing w:before="0" w:after="0" w:line="240" w:lineRule="auto"/>
    </w:pPr>
    <w:rPr>
      <w:rFonts w:ascii="Times New Roman" w:eastAsia="Times New Roman"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ListParagraphChar">
    <w:name w:val="List Paragraph Char"/>
    <w:aliases w:val="Bullet Char,bl Char,Bullet L1 Char,bl1 Char,Colorful List - Accent 11 Char"/>
    <w:link w:val="ListParagraph"/>
    <w:uiPriority w:val="34"/>
    <w:locked/>
    <w:rsid w:val="00B16EA8"/>
    <w:rPr>
      <w:rFonts w:ascii="Times New Roman" w:eastAsia="Times New Roman" w:hAnsi="Times New Roman" w:cs="Times New Roman"/>
    </w:rPr>
  </w:style>
  <w:style w:type="paragraph" w:customStyle="1" w:styleId="Standard1">
    <w:name w:val="Standard1"/>
    <w:basedOn w:val="Vietnam2"/>
    <w:rsid w:val="00B16EA8"/>
    <w:pPr>
      <w:ind w:left="0" w:firstLine="0"/>
    </w:pPr>
  </w:style>
  <w:style w:type="paragraph" w:styleId="TOC1">
    <w:name w:val="toc 1"/>
    <w:basedOn w:val="Normal"/>
    <w:next w:val="Normal"/>
    <w:autoRedefine/>
    <w:uiPriority w:val="39"/>
    <w:unhideWhenUsed/>
    <w:rsid w:val="00B16EA8"/>
    <w:pPr>
      <w:tabs>
        <w:tab w:val="left" w:pos="440"/>
        <w:tab w:val="right" w:leader="dot" w:pos="9628"/>
      </w:tabs>
      <w:spacing w:before="20" w:after="20" w:line="360" w:lineRule="exact"/>
      <w:jc w:val="both"/>
    </w:pPr>
    <w:rPr>
      <w:rFonts w:ascii="Times New Roman" w:eastAsia="Times New Roman" w:hAnsi="Times New Roman" w:cs="Times New Roman"/>
      <w:b/>
      <w:sz w:val="28"/>
      <w:szCs w:val="24"/>
      <w:lang w:val="en-US"/>
    </w:rPr>
  </w:style>
  <w:style w:type="paragraph" w:styleId="TOC2">
    <w:name w:val="toc 2"/>
    <w:basedOn w:val="Normal"/>
    <w:next w:val="Normal"/>
    <w:autoRedefine/>
    <w:uiPriority w:val="39"/>
    <w:unhideWhenUsed/>
    <w:rsid w:val="00B16EA8"/>
    <w:pPr>
      <w:spacing w:before="120" w:after="0" w:line="240" w:lineRule="auto"/>
      <w:ind w:left="240" w:firstLine="720"/>
      <w:jc w:val="both"/>
    </w:pPr>
    <w:rPr>
      <w:rFonts w:ascii="Arial" w:eastAsia="Times New Roman" w:hAnsi="Arial" w:cs="Times New Roman"/>
      <w:sz w:val="28"/>
      <w:szCs w:val="24"/>
      <w:lang w:val="en-US"/>
    </w:rPr>
  </w:style>
  <w:style w:type="paragraph" w:customStyle="1" w:styleId="Heading31">
    <w:name w:val="Heading 3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customStyle="1" w:styleId="Heading21">
    <w:name w:val="Heading 2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customStyle="1" w:styleId="Heading11">
    <w:name w:val="Heading 11"/>
    <w:basedOn w:val="Normal"/>
    <w:next w:val="Normal"/>
    <w:uiPriority w:val="99"/>
    <w:rsid w:val="00B16EA8"/>
    <w:pPr>
      <w:autoSpaceDE w:val="0"/>
      <w:autoSpaceDN w:val="0"/>
      <w:adjustRightInd w:val="0"/>
      <w:spacing w:before="120" w:after="0" w:line="240" w:lineRule="auto"/>
      <w:ind w:firstLine="720"/>
      <w:jc w:val="both"/>
    </w:pPr>
    <w:rPr>
      <w:rFonts w:ascii="Arial" w:eastAsia="Times New Roman" w:hAnsi="Arial" w:cs="Arial"/>
      <w:sz w:val="28"/>
      <w:szCs w:val="24"/>
      <w:lang w:val="en-ZA" w:eastAsia="en-ZA"/>
    </w:rPr>
  </w:style>
  <w:style w:type="paragraph" w:styleId="BodyText3">
    <w:name w:val="Body Text 3"/>
    <w:basedOn w:val="Normal"/>
    <w:link w:val="BodyText3Char"/>
    <w:rsid w:val="00B16EA8"/>
    <w:pPr>
      <w:spacing w:before="120" w:after="120" w:line="240" w:lineRule="auto"/>
      <w:ind w:firstLine="720"/>
      <w:jc w:val="both"/>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B16EA8"/>
    <w:rPr>
      <w:rFonts w:ascii="Times New Roman" w:eastAsia="Times New Roman" w:hAnsi="Times New Roman" w:cs="Times New Roman"/>
      <w:sz w:val="16"/>
      <w:szCs w:val="16"/>
      <w:lang w:val="en-US"/>
    </w:rPr>
  </w:style>
  <w:style w:type="paragraph" w:customStyle="1" w:styleId="Default">
    <w:name w:val="Default"/>
    <w:rsid w:val="00B16EA8"/>
    <w:pPr>
      <w:autoSpaceDE w:val="0"/>
      <w:autoSpaceDN w:val="0"/>
      <w:adjustRightInd w:val="0"/>
      <w:spacing w:before="120" w:after="0" w:line="312" w:lineRule="auto"/>
      <w:ind w:firstLine="720"/>
      <w:jc w:val="both"/>
    </w:pPr>
    <w:rPr>
      <w:rFonts w:ascii="Arial" w:eastAsia="Times New Roman" w:hAnsi="Arial" w:cs="Arial"/>
      <w:color w:val="000000"/>
      <w:sz w:val="24"/>
      <w:szCs w:val="24"/>
      <w:lang w:val="en-GB" w:eastAsia="en-GB"/>
    </w:rPr>
  </w:style>
  <w:style w:type="paragraph" w:customStyle="1" w:styleId="TableTitle">
    <w:name w:val="TableTitle"/>
    <w:next w:val="TableText"/>
    <w:rsid w:val="00B16EA8"/>
    <w:pPr>
      <w:spacing w:before="240" w:after="240" w:line="312" w:lineRule="auto"/>
      <w:ind w:left="1134" w:hanging="1134"/>
      <w:jc w:val="both"/>
    </w:pPr>
    <w:rPr>
      <w:rFonts w:ascii="Arial Narrow" w:eastAsia="MS Mincho" w:hAnsi="Arial Narrow" w:cs="Arial"/>
      <w:b/>
      <w:bCs/>
      <w:lang w:val="en-US"/>
    </w:rPr>
  </w:style>
  <w:style w:type="paragraph" w:customStyle="1" w:styleId="TableText">
    <w:name w:val="TableText"/>
    <w:basedOn w:val="Normal"/>
    <w:rsid w:val="00B16EA8"/>
    <w:pPr>
      <w:spacing w:before="120" w:after="0" w:line="240" w:lineRule="auto"/>
      <w:ind w:firstLine="720"/>
      <w:jc w:val="both"/>
    </w:pPr>
    <w:rPr>
      <w:rFonts w:ascii="Arial Narrow" w:eastAsia="MS Mincho" w:hAnsi="Arial Narrow" w:cs="Times New Roman"/>
      <w:sz w:val="19"/>
      <w:lang w:val="en-US"/>
    </w:rPr>
  </w:style>
  <w:style w:type="character" w:customStyle="1" w:styleId="shorttext">
    <w:name w:val="short_text"/>
    <w:rsid w:val="00B16EA8"/>
  </w:style>
  <w:style w:type="character" w:customStyle="1" w:styleId="apple-converted-space">
    <w:name w:val="apple-converted-space"/>
    <w:rsid w:val="00B16EA8"/>
  </w:style>
  <w:style w:type="paragraph" w:styleId="ListBullet">
    <w:name w:val="List Bullet"/>
    <w:basedOn w:val="Normal"/>
    <w:uiPriority w:val="99"/>
    <w:unhideWhenUsed/>
    <w:rsid w:val="00B16EA8"/>
    <w:pPr>
      <w:tabs>
        <w:tab w:val="num" w:pos="360"/>
      </w:tabs>
      <w:spacing w:before="120" w:after="0" w:line="240" w:lineRule="auto"/>
      <w:ind w:left="360" w:hanging="360"/>
      <w:contextualSpacing/>
      <w:jc w:val="both"/>
    </w:pPr>
    <w:rPr>
      <w:rFonts w:ascii="Times New Roman" w:eastAsia="Times New Roman" w:hAnsi="Times New Roman" w:cs="Times New Roman"/>
      <w:sz w:val="28"/>
      <w:szCs w:val="24"/>
      <w:lang w:val="en-US"/>
    </w:rPr>
  </w:style>
  <w:style w:type="paragraph" w:customStyle="1" w:styleId="Num-DocParagraph">
    <w:name w:val="Num-Doc Paragraph"/>
    <w:basedOn w:val="TOC2"/>
    <w:uiPriority w:val="99"/>
    <w:rsid w:val="00B16EA8"/>
    <w:pPr>
      <w:tabs>
        <w:tab w:val="left" w:pos="850"/>
        <w:tab w:val="left" w:pos="1191"/>
        <w:tab w:val="left" w:pos="1531"/>
        <w:tab w:val="right" w:leader="dot" w:pos="8630"/>
      </w:tabs>
      <w:spacing w:after="240"/>
      <w:ind w:left="0" w:firstLine="0"/>
    </w:pPr>
    <w:rPr>
      <w:rFonts w:ascii="Times New Roman" w:hAnsi="Times New Roman"/>
      <w:noProof/>
      <w:sz w:val="22"/>
      <w:szCs w:val="22"/>
      <w:lang w:val="en-GB" w:eastAsia="zh-CN"/>
    </w:rPr>
  </w:style>
  <w:style w:type="paragraph" w:customStyle="1" w:styleId="p">
    <w:name w:val="p"/>
    <w:basedOn w:val="Normal"/>
    <w:rsid w:val="00B16EA8"/>
    <w:pPr>
      <w:spacing w:before="100" w:beforeAutospacing="1" w:after="100" w:afterAutospacing="1" w:line="240" w:lineRule="auto"/>
    </w:pPr>
    <w:rPr>
      <w:rFonts w:ascii="Times New Roman" w:eastAsia="Times New Roman" w:hAnsi="Times New Roman" w:cs="Times New Roman"/>
      <w:sz w:val="28"/>
      <w:szCs w:val="24"/>
      <w:lang w:val="en-GB" w:eastAsia="en-GB"/>
    </w:rPr>
  </w:style>
  <w:style w:type="character" w:customStyle="1" w:styleId="textnoidung">
    <w:name w:val="text_noidung"/>
    <w:rsid w:val="00B16EA8"/>
  </w:style>
  <w:style w:type="paragraph" w:customStyle="1" w:styleId="ColorfulList-Accent12">
    <w:name w:val="Colorful List - Accent 12"/>
    <w:basedOn w:val="Normal"/>
    <w:uiPriority w:val="34"/>
    <w:qFormat/>
    <w:rsid w:val="00B16EA8"/>
    <w:pPr>
      <w:spacing w:before="0" w:after="0" w:line="276" w:lineRule="auto"/>
      <w:ind w:left="720"/>
      <w:contextualSpacing/>
    </w:pPr>
    <w:rPr>
      <w:rFonts w:ascii="Calibri" w:eastAsia="Calibri" w:hAnsi="Calibri" w:cs="Times New Roman"/>
      <w:sz w:val="23"/>
      <w:lang w:val="en-US"/>
    </w:rPr>
  </w:style>
  <w:style w:type="table" w:customStyle="1" w:styleId="LightList-Accent11">
    <w:name w:val="Light List - Accent 11"/>
    <w:basedOn w:val="TableNormal"/>
    <w:uiPriority w:val="61"/>
    <w:rsid w:val="00B16EA8"/>
    <w:pPr>
      <w:spacing w:before="0" w:after="0" w:line="240" w:lineRule="auto"/>
    </w:pPr>
    <w:rPr>
      <w:rFonts w:ascii="Arial" w:eastAsia="Calibri" w:hAnsi="Arial" w:cs="Times New Roman"/>
      <w:sz w:val="20"/>
      <w:szCs w:val="20"/>
      <w:lang w:eastAsia="vi-VN"/>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5B9BD5"/>
      </w:tcPr>
    </w:tblStylePr>
    <w:tblStylePr w:type="lastRow">
      <w:pPr>
        <w:spacing w:beforeLines="0" w:beforeAutospacing="0" w:afterLines="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styleId="Subtitle">
    <w:name w:val="Subtitle"/>
    <w:basedOn w:val="Normal"/>
    <w:next w:val="Normal"/>
    <w:link w:val="SubtitleChar"/>
    <w:qFormat/>
    <w:rsid w:val="00B16EA8"/>
    <w:pPr>
      <w:keepNext/>
      <w:keepLines/>
      <w:spacing w:before="360" w:after="80"/>
    </w:pPr>
    <w:rPr>
      <w:rFonts w:ascii="Georgia" w:eastAsia="Georgia" w:hAnsi="Georgia" w:cs="Times New Roman"/>
      <w:i/>
      <w:color w:val="666666"/>
      <w:sz w:val="48"/>
      <w:szCs w:val="48"/>
      <w:lang w:val="en-US"/>
    </w:rPr>
  </w:style>
  <w:style w:type="character" w:customStyle="1" w:styleId="SubtitleChar">
    <w:name w:val="Subtitle Char"/>
    <w:basedOn w:val="DefaultParagraphFont"/>
    <w:link w:val="Subtitle"/>
    <w:rsid w:val="00B16EA8"/>
    <w:rPr>
      <w:rFonts w:ascii="Georgia" w:eastAsia="Georgia" w:hAnsi="Georgia" w:cs="Times New Roman"/>
      <w:i/>
      <w:color w:val="666666"/>
      <w:sz w:val="48"/>
      <w:szCs w:val="48"/>
      <w:lang w:val="en-US"/>
    </w:rPr>
  </w:style>
  <w:style w:type="paragraph" w:customStyle="1" w:styleId="USAIDCaption-Arial9pt">
    <w:name w:val="USAID Caption - Arial 9pt"/>
    <w:basedOn w:val="Normal"/>
    <w:rsid w:val="00B16EA8"/>
    <w:pPr>
      <w:spacing w:before="0" w:after="0" w:line="240" w:lineRule="auto"/>
    </w:pPr>
    <w:rPr>
      <w:rFonts w:ascii="Arial" w:eastAsia="Times New Roman" w:hAnsi="Arial" w:cs="Times New Roman"/>
      <w:b/>
      <w:color w:val="666666"/>
      <w:sz w:val="18"/>
      <w:szCs w:val="18"/>
      <w:lang w:val="en-US"/>
    </w:rPr>
  </w:style>
  <w:style w:type="paragraph" w:customStyle="1" w:styleId="USAIDBullets-Level1">
    <w:name w:val="USAID Bullets - Level 1"/>
    <w:basedOn w:val="Normal"/>
    <w:rsid w:val="00B16EA8"/>
    <w:pPr>
      <w:spacing w:before="0" w:after="0" w:line="240" w:lineRule="auto"/>
    </w:pPr>
    <w:rPr>
      <w:rFonts w:ascii="Times New Roman" w:eastAsia="Times New Roman" w:hAnsi="Times New Roman" w:cs="Gill Sans MT"/>
      <w:sz w:val="28"/>
      <w:lang w:val="en-US"/>
    </w:rPr>
  </w:style>
  <w:style w:type="character" w:customStyle="1" w:styleId="USAIDMediumSubhead-Arial11ptChar">
    <w:name w:val="USAID Medium Subhead - Arial 11pt Char"/>
    <w:link w:val="USAIDMediumSubhead-Arial11pt"/>
    <w:rsid w:val="00B16EA8"/>
    <w:rPr>
      <w:rFonts w:ascii="Arial" w:hAnsi="Arial"/>
      <w:b/>
    </w:rPr>
  </w:style>
  <w:style w:type="paragraph" w:customStyle="1" w:styleId="USAIDMediumSubhead-Arial11pt">
    <w:name w:val="USAID Medium Subhead - Arial 11pt"/>
    <w:basedOn w:val="Normal"/>
    <w:link w:val="USAIDMediumSubhead-Arial11ptChar"/>
    <w:rsid w:val="00B16EA8"/>
    <w:pPr>
      <w:spacing w:before="0" w:after="0" w:line="240" w:lineRule="auto"/>
    </w:pPr>
    <w:rPr>
      <w:rFonts w:ascii="Arial" w:hAnsi="Arial"/>
      <w:b/>
    </w:rPr>
  </w:style>
  <w:style w:type="paragraph" w:styleId="TOC3">
    <w:name w:val="toc 3"/>
    <w:basedOn w:val="Normal"/>
    <w:next w:val="Normal"/>
    <w:autoRedefine/>
    <w:uiPriority w:val="39"/>
    <w:unhideWhenUsed/>
    <w:rsid w:val="00B16EA8"/>
    <w:pPr>
      <w:spacing w:before="0" w:after="100"/>
      <w:ind w:left="440"/>
    </w:pPr>
    <w:rPr>
      <w:rFonts w:ascii="Calibri" w:eastAsia="Calibri" w:hAnsi="Calibri" w:cs="Calibri"/>
      <w:color w:val="000000"/>
      <w:lang w:val="en-US"/>
    </w:rPr>
  </w:style>
  <w:style w:type="character" w:customStyle="1" w:styleId="title1">
    <w:name w:val="title1"/>
    <w:basedOn w:val="DefaultParagraphFont"/>
    <w:rsid w:val="00B16EA8"/>
  </w:style>
  <w:style w:type="character" w:customStyle="1" w:styleId="fontstyle01">
    <w:name w:val="fontstyle01"/>
    <w:rsid w:val="00B16EA8"/>
    <w:rPr>
      <w:rFonts w:ascii="ESRTType-Semibold" w:hAnsi="ESRTType-Semibold" w:hint="default"/>
      <w:b w:val="0"/>
      <w:bCs w:val="0"/>
      <w:i w:val="0"/>
      <w:iCs w:val="0"/>
      <w:color w:val="FFFFFF"/>
      <w:sz w:val="20"/>
      <w:szCs w:val="20"/>
    </w:rPr>
  </w:style>
  <w:style w:type="character" w:customStyle="1" w:styleId="fontstyle21">
    <w:name w:val="fontstyle21"/>
    <w:rsid w:val="00B16EA8"/>
    <w:rPr>
      <w:rFonts w:ascii="ESRTType" w:hAnsi="ESRTType" w:hint="default"/>
      <w:b w:val="0"/>
      <w:bCs w:val="0"/>
      <w:i w:val="0"/>
      <w:iCs w:val="0"/>
      <w:color w:val="FFFFFF"/>
      <w:sz w:val="20"/>
      <w:szCs w:val="20"/>
    </w:rPr>
  </w:style>
  <w:style w:type="character" w:customStyle="1" w:styleId="fontstyle31">
    <w:name w:val="fontstyle31"/>
    <w:rsid w:val="00B16EA8"/>
    <w:rPr>
      <w:rFonts w:ascii="MyriadPro-It" w:hAnsi="MyriadPro-It" w:hint="default"/>
      <w:b w:val="0"/>
      <w:bCs w:val="0"/>
      <w:i/>
      <w:iCs/>
      <w:color w:val="FFFFFF"/>
      <w:sz w:val="20"/>
      <w:szCs w:val="20"/>
    </w:rPr>
  </w:style>
  <w:style w:type="character" w:customStyle="1" w:styleId="fontstyle41">
    <w:name w:val="fontstyle41"/>
    <w:rsid w:val="00B16EA8"/>
    <w:rPr>
      <w:rFonts w:ascii="MyriadPro-Bold" w:hAnsi="MyriadPro-Bold" w:hint="default"/>
      <w:b/>
      <w:bCs/>
      <w:i w:val="0"/>
      <w:iCs w:val="0"/>
      <w:color w:val="231F20"/>
      <w:sz w:val="20"/>
      <w:szCs w:val="20"/>
    </w:rPr>
  </w:style>
  <w:style w:type="character" w:customStyle="1" w:styleId="fontstyle51">
    <w:name w:val="fontstyle51"/>
    <w:rsid w:val="00B16EA8"/>
    <w:rPr>
      <w:rFonts w:ascii="MyriadPro-Regular" w:hAnsi="MyriadPro-Regular" w:hint="default"/>
      <w:b w:val="0"/>
      <w:bCs w:val="0"/>
      <w:i w:val="0"/>
      <w:iCs w:val="0"/>
      <w:color w:val="231F20"/>
      <w:sz w:val="20"/>
      <w:szCs w:val="20"/>
    </w:rPr>
  </w:style>
  <w:style w:type="character" w:customStyle="1" w:styleId="fontstyle61">
    <w:name w:val="fontstyle61"/>
    <w:rsid w:val="00B16EA8"/>
    <w:rPr>
      <w:rFonts w:ascii="Calibri" w:hAnsi="Calibri" w:cs="Calibri" w:hint="default"/>
      <w:b w:val="0"/>
      <w:bCs w:val="0"/>
      <w:i w:val="0"/>
      <w:iCs w:val="0"/>
      <w:color w:val="6C6D70"/>
      <w:sz w:val="16"/>
      <w:szCs w:val="16"/>
    </w:rPr>
  </w:style>
  <w:style w:type="character" w:customStyle="1" w:styleId="fontstyle71">
    <w:name w:val="fontstyle71"/>
    <w:rsid w:val="00B16EA8"/>
    <w:rPr>
      <w:rFonts w:ascii="Calibri-Bold" w:hAnsi="Calibri-Bold" w:hint="default"/>
      <w:b/>
      <w:bCs/>
      <w:i w:val="0"/>
      <w:iCs w:val="0"/>
      <w:color w:val="6C6D70"/>
      <w:sz w:val="16"/>
      <w:szCs w:val="16"/>
    </w:rPr>
  </w:style>
  <w:style w:type="paragraph" w:styleId="TOC4">
    <w:name w:val="toc 4"/>
    <w:basedOn w:val="Normal"/>
    <w:next w:val="Normal"/>
    <w:autoRedefine/>
    <w:uiPriority w:val="39"/>
    <w:unhideWhenUsed/>
    <w:rsid w:val="00B16EA8"/>
    <w:pPr>
      <w:spacing w:before="0" w:after="100"/>
      <w:ind w:left="660"/>
    </w:pPr>
    <w:rPr>
      <w:rFonts w:ascii="Calibri" w:eastAsia="MS Mincho" w:hAnsi="Calibri" w:cs="Times New Roman"/>
      <w:lang w:eastAsia="vi-VN"/>
    </w:rPr>
  </w:style>
  <w:style w:type="paragraph" w:styleId="TOC5">
    <w:name w:val="toc 5"/>
    <w:basedOn w:val="Normal"/>
    <w:next w:val="Normal"/>
    <w:autoRedefine/>
    <w:uiPriority w:val="39"/>
    <w:unhideWhenUsed/>
    <w:rsid w:val="00B16EA8"/>
    <w:pPr>
      <w:spacing w:before="0" w:after="100"/>
      <w:ind w:left="880"/>
    </w:pPr>
    <w:rPr>
      <w:rFonts w:ascii="Calibri" w:eastAsia="MS Mincho" w:hAnsi="Calibri" w:cs="Times New Roman"/>
      <w:lang w:eastAsia="vi-VN"/>
    </w:rPr>
  </w:style>
  <w:style w:type="paragraph" w:styleId="TOC6">
    <w:name w:val="toc 6"/>
    <w:basedOn w:val="Normal"/>
    <w:next w:val="Normal"/>
    <w:autoRedefine/>
    <w:uiPriority w:val="39"/>
    <w:unhideWhenUsed/>
    <w:rsid w:val="00B16EA8"/>
    <w:pPr>
      <w:spacing w:before="0" w:after="100"/>
      <w:ind w:left="1100"/>
    </w:pPr>
    <w:rPr>
      <w:rFonts w:ascii="Calibri" w:eastAsia="MS Mincho" w:hAnsi="Calibri" w:cs="Times New Roman"/>
      <w:lang w:eastAsia="vi-VN"/>
    </w:rPr>
  </w:style>
  <w:style w:type="paragraph" w:styleId="TOC7">
    <w:name w:val="toc 7"/>
    <w:basedOn w:val="Normal"/>
    <w:next w:val="Normal"/>
    <w:autoRedefine/>
    <w:uiPriority w:val="39"/>
    <w:unhideWhenUsed/>
    <w:rsid w:val="00B16EA8"/>
    <w:pPr>
      <w:spacing w:before="0" w:after="100"/>
      <w:ind w:left="1320"/>
    </w:pPr>
    <w:rPr>
      <w:rFonts w:ascii="Calibri" w:eastAsia="MS Mincho" w:hAnsi="Calibri" w:cs="Times New Roman"/>
      <w:lang w:eastAsia="vi-VN"/>
    </w:rPr>
  </w:style>
  <w:style w:type="paragraph" w:styleId="TOC8">
    <w:name w:val="toc 8"/>
    <w:basedOn w:val="Normal"/>
    <w:next w:val="Normal"/>
    <w:autoRedefine/>
    <w:uiPriority w:val="39"/>
    <w:unhideWhenUsed/>
    <w:rsid w:val="00B16EA8"/>
    <w:pPr>
      <w:spacing w:before="0" w:after="100"/>
      <w:ind w:left="1540"/>
    </w:pPr>
    <w:rPr>
      <w:rFonts w:ascii="Calibri" w:eastAsia="MS Mincho" w:hAnsi="Calibri" w:cs="Times New Roman"/>
      <w:lang w:eastAsia="vi-VN"/>
    </w:rPr>
  </w:style>
  <w:style w:type="paragraph" w:styleId="TOC9">
    <w:name w:val="toc 9"/>
    <w:basedOn w:val="Normal"/>
    <w:next w:val="Normal"/>
    <w:autoRedefine/>
    <w:uiPriority w:val="39"/>
    <w:unhideWhenUsed/>
    <w:rsid w:val="00B16EA8"/>
    <w:pPr>
      <w:spacing w:before="0" w:after="100"/>
      <w:ind w:left="1760"/>
    </w:pPr>
    <w:rPr>
      <w:rFonts w:ascii="Calibri" w:eastAsia="MS Mincho" w:hAnsi="Calibri" w:cs="Times New Roman"/>
      <w:lang w:eastAsia="vi-VN"/>
    </w:rPr>
  </w:style>
  <w:style w:type="paragraph" w:styleId="TOCHeading">
    <w:name w:val="TOC Heading"/>
    <w:basedOn w:val="Heading1"/>
    <w:next w:val="Normal"/>
    <w:uiPriority w:val="39"/>
    <w:unhideWhenUsed/>
    <w:qFormat/>
    <w:rsid w:val="00B16EA8"/>
    <w:pPr>
      <w:keepLines/>
      <w:spacing w:before="240" w:line="259" w:lineRule="auto"/>
      <w:jc w:val="left"/>
      <w:outlineLvl w:val="9"/>
    </w:pPr>
    <w:rPr>
      <w:rFonts w:ascii="Calibri Light" w:hAnsi="Calibri Light"/>
      <w:b w:val="0"/>
      <w:color w:val="2F5496"/>
      <w:sz w:val="32"/>
      <w:szCs w:val="32"/>
    </w:rPr>
  </w:style>
  <w:style w:type="paragraph" w:styleId="NoSpacing">
    <w:name w:val="No Spacing"/>
    <w:link w:val="NoSpacingChar"/>
    <w:uiPriority w:val="1"/>
    <w:qFormat/>
    <w:rsid w:val="00B16EA8"/>
    <w:pPr>
      <w:spacing w:before="0"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B16EA8"/>
    <w:rPr>
      <w:rFonts w:ascii="Calibri" w:eastAsia="MS Mincho" w:hAnsi="Calibri" w:cs="Times New Roman"/>
      <w:lang w:eastAsia="ja-JP"/>
    </w:rPr>
  </w:style>
  <w:style w:type="character" w:customStyle="1" w:styleId="st">
    <w:name w:val="st"/>
    <w:basedOn w:val="DefaultParagraphFont"/>
    <w:rsid w:val="00B16EA8"/>
  </w:style>
  <w:style w:type="character" w:styleId="FollowedHyperlink">
    <w:name w:val="FollowedHyperlink"/>
    <w:uiPriority w:val="99"/>
    <w:semiHidden/>
    <w:unhideWhenUsed/>
    <w:rsid w:val="00B16EA8"/>
    <w:rPr>
      <w:color w:val="800080"/>
      <w:u w:val="single"/>
    </w:rPr>
  </w:style>
  <w:style w:type="table" w:customStyle="1" w:styleId="TableGrid1">
    <w:name w:val="Table Grid1"/>
    <w:basedOn w:val="TableNormal"/>
    <w:next w:val="TableGrid"/>
    <w:uiPriority w:val="39"/>
    <w:rsid w:val="00B16EA8"/>
    <w:pPr>
      <w:spacing w:before="0"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lorfulList-Accent13">
    <w:name w:val="Colorful List - Accent 13"/>
    <w:basedOn w:val="Normal"/>
    <w:uiPriority w:val="34"/>
    <w:qFormat/>
    <w:rsid w:val="00B16EA8"/>
    <w:pPr>
      <w:spacing w:before="0" w:after="200" w:line="276" w:lineRule="auto"/>
      <w:ind w:left="720"/>
      <w:contextualSpacing/>
    </w:pPr>
    <w:rPr>
      <w:rFonts w:ascii="Calibri" w:eastAsia="Calibri" w:hAnsi="Calibri" w:cs="Times New Roman"/>
      <w:lang w:val="en-US"/>
    </w:rPr>
  </w:style>
  <w:style w:type="paragraph" w:styleId="TableofFigures">
    <w:name w:val="table of figures"/>
    <w:basedOn w:val="Normal"/>
    <w:next w:val="Normal"/>
    <w:uiPriority w:val="99"/>
    <w:unhideWhenUsed/>
    <w:rsid w:val="00B16EA8"/>
    <w:pPr>
      <w:spacing w:before="0" w:after="0" w:line="240" w:lineRule="auto"/>
    </w:pPr>
    <w:rPr>
      <w:rFonts w:ascii="Calibri" w:eastAsia="Calibri" w:hAnsi="Calibri" w:cs="Times New Roman"/>
      <w:lang w:val="en-US"/>
    </w:rPr>
  </w:style>
  <w:style w:type="paragraph" w:customStyle="1" w:styleId="GridTable31">
    <w:name w:val="Grid Table 31"/>
    <w:basedOn w:val="Heading1"/>
    <w:next w:val="Normal"/>
    <w:uiPriority w:val="39"/>
    <w:unhideWhenUsed/>
    <w:qFormat/>
    <w:rsid w:val="00B16EA8"/>
    <w:pPr>
      <w:keepLines/>
      <w:spacing w:before="240" w:line="259" w:lineRule="auto"/>
      <w:jc w:val="left"/>
      <w:outlineLvl w:val="9"/>
    </w:pPr>
    <w:rPr>
      <w:rFonts w:ascii="Calibri Light" w:hAnsi="Calibri Light"/>
      <w:b w:val="0"/>
      <w:color w:val="2E74B5"/>
      <w:sz w:val="32"/>
      <w:szCs w:val="32"/>
      <w:lang w:eastAsia="vi-VN"/>
    </w:rPr>
  </w:style>
  <w:style w:type="paragraph" w:customStyle="1" w:styleId="ColorfulShading-Accent11">
    <w:name w:val="Colorful Shading - Accent 11"/>
    <w:hidden/>
    <w:uiPriority w:val="99"/>
    <w:semiHidden/>
    <w:rsid w:val="00B16EA8"/>
    <w:pPr>
      <w:spacing w:before="0" w:after="0" w:line="240" w:lineRule="auto"/>
    </w:pPr>
    <w:rPr>
      <w:rFonts w:ascii="Calibri" w:eastAsia="Calibri" w:hAnsi="Calibri" w:cs="Times New Roman"/>
      <w:lang w:val="en-US"/>
    </w:rPr>
  </w:style>
  <w:style w:type="character" w:customStyle="1" w:styleId="UnresolvedMention1">
    <w:name w:val="Unresolved Mention1"/>
    <w:uiPriority w:val="99"/>
    <w:semiHidden/>
    <w:unhideWhenUsed/>
    <w:rsid w:val="00B16EA8"/>
    <w:rPr>
      <w:color w:val="605E5C"/>
      <w:shd w:val="clear" w:color="auto" w:fill="E1DFDD"/>
    </w:rPr>
  </w:style>
  <w:style w:type="paragraph" w:styleId="Revision">
    <w:name w:val="Revision"/>
    <w:hidden/>
    <w:uiPriority w:val="99"/>
    <w:semiHidden/>
    <w:rsid w:val="00B16EA8"/>
    <w:pPr>
      <w:spacing w:before="0" w:after="0" w:line="240" w:lineRule="auto"/>
    </w:pPr>
    <w:rPr>
      <w:rFonts w:ascii="Calibri" w:eastAsia="Calibri" w:hAnsi="Calibri" w:cs="Times New Roman"/>
      <w:lang w:val="en-US"/>
    </w:rPr>
  </w:style>
  <w:style w:type="paragraph" w:customStyle="1" w:styleId="iu">
    <w:name w:val="Điều"/>
    <w:basedOn w:val="Heading2"/>
    <w:qFormat/>
    <w:rsid w:val="00B16EA8"/>
    <w:pPr>
      <w:keepLines/>
      <w:spacing w:before="120" w:after="0" w:line="257" w:lineRule="auto"/>
      <w:ind w:firstLine="720"/>
      <w:jc w:val="both"/>
    </w:pPr>
    <w:rPr>
      <w:rFonts w:ascii="Times New Roman" w:hAnsi="Times New Roman"/>
      <w:bCs w:val="0"/>
      <w:i w:val="0"/>
      <w:iCs w:val="0"/>
    </w:rPr>
  </w:style>
  <w:style w:type="paragraph" w:customStyle="1" w:styleId="Khon">
    <w:name w:val="Khoản"/>
    <w:basedOn w:val="Heading2"/>
    <w:qFormat/>
    <w:rsid w:val="00B16EA8"/>
    <w:pPr>
      <w:keepLines/>
      <w:spacing w:before="120" w:after="120" w:line="257" w:lineRule="auto"/>
      <w:ind w:firstLine="720"/>
      <w:jc w:val="both"/>
    </w:pPr>
    <w:rPr>
      <w:rFonts w:ascii="Times New Roman" w:hAnsi="Times New Roman"/>
      <w:bCs w:val="0"/>
      <w:iCs w:val="0"/>
    </w:rPr>
  </w:style>
  <w:style w:type="numbering" w:customStyle="1" w:styleId="NoList111">
    <w:name w:val="No List111"/>
    <w:next w:val="NoList"/>
    <w:uiPriority w:val="99"/>
    <w:semiHidden/>
    <w:unhideWhenUsed/>
    <w:rsid w:val="00B16EA8"/>
  </w:style>
  <w:style w:type="numbering" w:customStyle="1" w:styleId="NoList2">
    <w:name w:val="No List2"/>
    <w:next w:val="NoList"/>
    <w:uiPriority w:val="99"/>
    <w:semiHidden/>
    <w:unhideWhenUsed/>
    <w:rsid w:val="00B16EA8"/>
  </w:style>
  <w:style w:type="table" w:customStyle="1" w:styleId="TableGrid2">
    <w:name w:val="Table Grid2"/>
    <w:basedOn w:val="TableNormal"/>
    <w:next w:val="TableGrid"/>
    <w:uiPriority w:val="39"/>
    <w:rsid w:val="00B16EA8"/>
    <w:pPr>
      <w:spacing w:before="0" w:after="0" w:line="240" w:lineRule="auto"/>
    </w:pPr>
    <w:rPr>
      <w:rFonts w:ascii="Calibri" w:eastAsia="Calibri" w:hAnsi="Calibri"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uiPriority w:val="99"/>
    <w:semiHidden/>
    <w:unhideWhenUsed/>
    <w:rsid w:val="00B16EA8"/>
  </w:style>
  <w:style w:type="character" w:customStyle="1" w:styleId="tlid-translation">
    <w:name w:val="tlid-translation"/>
    <w:rsid w:val="00B16EA8"/>
  </w:style>
  <w:style w:type="character" w:customStyle="1" w:styleId="summary">
    <w:name w:val="summary"/>
    <w:rsid w:val="00B16EA8"/>
  </w:style>
  <w:style w:type="paragraph" w:customStyle="1" w:styleId="14">
    <w:name w:val="14"/>
    <w:basedOn w:val="Normal"/>
    <w:rsid w:val="00B16EA8"/>
    <w:pPr>
      <w:spacing w:before="100" w:after="100" w:line="340" w:lineRule="exact"/>
      <w:jc w:val="center"/>
    </w:pPr>
    <w:rPr>
      <w:rFonts w:ascii="Times New Roman" w:eastAsia="Times New Roman" w:hAnsi="Times New Roman" w:cs="Times New Roman"/>
      <w:sz w:val="27"/>
      <w:szCs w:val="27"/>
      <w:lang w:val="en-US"/>
    </w:rPr>
  </w:style>
  <w:style w:type="numbering" w:customStyle="1" w:styleId="NoList3">
    <w:name w:val="No List3"/>
    <w:next w:val="NoList"/>
    <w:uiPriority w:val="99"/>
    <w:semiHidden/>
    <w:unhideWhenUsed/>
    <w:rsid w:val="00B16EA8"/>
  </w:style>
  <w:style w:type="character" w:customStyle="1" w:styleId="title-h1">
    <w:name w:val="title-h1"/>
    <w:rsid w:val="00750F51"/>
    <w:rPr>
      <w:rFonts w:ascii=".VnTimeH" w:hAnsi=".VnTimeH" w:hint="default"/>
      <w:b/>
      <w:bCs/>
      <w:sz w:val="32"/>
      <w:szCs w:val="32"/>
    </w:rPr>
  </w:style>
  <w:style w:type="paragraph" w:customStyle="1" w:styleId="CharCharCharCharCharCharCharCharCharChar">
    <w:name w:val="Char Char Char Char Char Char Char Char Char Char"/>
    <w:basedOn w:val="Normal"/>
    <w:rsid w:val="00750F51"/>
    <w:pPr>
      <w:spacing w:before="0" w:line="240" w:lineRule="exact"/>
    </w:pPr>
    <w:rPr>
      <w:rFonts w:ascii="Verdana" w:eastAsia="Times New Roman" w:hAnsi="Verdana" w:cs="Times New Roman"/>
      <w:sz w:val="20"/>
      <w:szCs w:val="20"/>
      <w:lang w:val="en-US"/>
    </w:rPr>
  </w:style>
  <w:style w:type="character" w:customStyle="1" w:styleId="object">
    <w:name w:val="object"/>
    <w:basedOn w:val="DefaultParagraphFont"/>
    <w:rsid w:val="004C3490"/>
  </w:style>
  <w:style w:type="character" w:customStyle="1" w:styleId="normal-h1">
    <w:name w:val="normal-h1"/>
    <w:rsid w:val="008974A8"/>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73583">
      <w:bodyDiv w:val="1"/>
      <w:marLeft w:val="0"/>
      <w:marRight w:val="0"/>
      <w:marTop w:val="0"/>
      <w:marBottom w:val="0"/>
      <w:divBdr>
        <w:top w:val="none" w:sz="0" w:space="0" w:color="auto"/>
        <w:left w:val="none" w:sz="0" w:space="0" w:color="auto"/>
        <w:bottom w:val="none" w:sz="0" w:space="0" w:color="auto"/>
        <w:right w:val="none" w:sz="0" w:space="0" w:color="auto"/>
      </w:divBdr>
      <w:divsChild>
        <w:div w:id="519710240">
          <w:marLeft w:val="0"/>
          <w:marRight w:val="0"/>
          <w:marTop w:val="0"/>
          <w:marBottom w:val="0"/>
          <w:divBdr>
            <w:top w:val="none" w:sz="0" w:space="0" w:color="auto"/>
            <w:left w:val="none" w:sz="0" w:space="0" w:color="auto"/>
            <w:bottom w:val="none" w:sz="0" w:space="0" w:color="auto"/>
            <w:right w:val="none" w:sz="0" w:space="0" w:color="auto"/>
          </w:divBdr>
        </w:div>
        <w:div w:id="1041396340">
          <w:marLeft w:val="0"/>
          <w:marRight w:val="0"/>
          <w:marTop w:val="0"/>
          <w:marBottom w:val="0"/>
          <w:divBdr>
            <w:top w:val="none" w:sz="0" w:space="0" w:color="auto"/>
            <w:left w:val="none" w:sz="0" w:space="0" w:color="auto"/>
            <w:bottom w:val="none" w:sz="0" w:space="0" w:color="auto"/>
            <w:right w:val="none" w:sz="0" w:space="0" w:color="auto"/>
          </w:divBdr>
        </w:div>
        <w:div w:id="2024358992">
          <w:marLeft w:val="0"/>
          <w:marRight w:val="0"/>
          <w:marTop w:val="0"/>
          <w:marBottom w:val="0"/>
          <w:divBdr>
            <w:top w:val="none" w:sz="0" w:space="0" w:color="auto"/>
            <w:left w:val="none" w:sz="0" w:space="0" w:color="auto"/>
            <w:bottom w:val="none" w:sz="0" w:space="0" w:color="auto"/>
            <w:right w:val="none" w:sz="0" w:space="0" w:color="auto"/>
          </w:divBdr>
        </w:div>
        <w:div w:id="1391885214">
          <w:marLeft w:val="0"/>
          <w:marRight w:val="0"/>
          <w:marTop w:val="0"/>
          <w:marBottom w:val="0"/>
          <w:divBdr>
            <w:top w:val="none" w:sz="0" w:space="0" w:color="auto"/>
            <w:left w:val="none" w:sz="0" w:space="0" w:color="auto"/>
            <w:bottom w:val="none" w:sz="0" w:space="0" w:color="auto"/>
            <w:right w:val="none" w:sz="0" w:space="0" w:color="auto"/>
          </w:divBdr>
        </w:div>
      </w:divsChild>
    </w:div>
    <w:div w:id="794257363">
      <w:bodyDiv w:val="1"/>
      <w:marLeft w:val="0"/>
      <w:marRight w:val="0"/>
      <w:marTop w:val="0"/>
      <w:marBottom w:val="0"/>
      <w:divBdr>
        <w:top w:val="none" w:sz="0" w:space="0" w:color="auto"/>
        <w:left w:val="none" w:sz="0" w:space="0" w:color="auto"/>
        <w:bottom w:val="none" w:sz="0" w:space="0" w:color="auto"/>
        <w:right w:val="none" w:sz="0" w:space="0" w:color="auto"/>
      </w:divBdr>
    </w:div>
    <w:div w:id="888029288">
      <w:bodyDiv w:val="1"/>
      <w:marLeft w:val="0"/>
      <w:marRight w:val="0"/>
      <w:marTop w:val="0"/>
      <w:marBottom w:val="0"/>
      <w:divBdr>
        <w:top w:val="none" w:sz="0" w:space="0" w:color="auto"/>
        <w:left w:val="none" w:sz="0" w:space="0" w:color="auto"/>
        <w:bottom w:val="none" w:sz="0" w:space="0" w:color="auto"/>
        <w:right w:val="none" w:sz="0" w:space="0" w:color="auto"/>
      </w:divBdr>
    </w:div>
    <w:div w:id="1088043401">
      <w:bodyDiv w:val="1"/>
      <w:marLeft w:val="0"/>
      <w:marRight w:val="0"/>
      <w:marTop w:val="0"/>
      <w:marBottom w:val="0"/>
      <w:divBdr>
        <w:top w:val="none" w:sz="0" w:space="0" w:color="auto"/>
        <w:left w:val="none" w:sz="0" w:space="0" w:color="auto"/>
        <w:bottom w:val="none" w:sz="0" w:space="0" w:color="auto"/>
        <w:right w:val="none" w:sz="0" w:space="0" w:color="auto"/>
      </w:divBdr>
    </w:div>
    <w:div w:id="1097797994">
      <w:bodyDiv w:val="1"/>
      <w:marLeft w:val="0"/>
      <w:marRight w:val="0"/>
      <w:marTop w:val="0"/>
      <w:marBottom w:val="0"/>
      <w:divBdr>
        <w:top w:val="none" w:sz="0" w:space="0" w:color="auto"/>
        <w:left w:val="none" w:sz="0" w:space="0" w:color="auto"/>
        <w:bottom w:val="none" w:sz="0" w:space="0" w:color="auto"/>
        <w:right w:val="none" w:sz="0" w:space="0" w:color="auto"/>
      </w:divBdr>
    </w:div>
    <w:div w:id="1191992438">
      <w:bodyDiv w:val="1"/>
      <w:marLeft w:val="0"/>
      <w:marRight w:val="0"/>
      <w:marTop w:val="0"/>
      <w:marBottom w:val="0"/>
      <w:divBdr>
        <w:top w:val="none" w:sz="0" w:space="0" w:color="auto"/>
        <w:left w:val="none" w:sz="0" w:space="0" w:color="auto"/>
        <w:bottom w:val="none" w:sz="0" w:space="0" w:color="auto"/>
        <w:right w:val="none" w:sz="0" w:space="0" w:color="auto"/>
      </w:divBdr>
    </w:div>
    <w:div w:id="1507592739">
      <w:bodyDiv w:val="1"/>
      <w:marLeft w:val="0"/>
      <w:marRight w:val="0"/>
      <w:marTop w:val="0"/>
      <w:marBottom w:val="0"/>
      <w:divBdr>
        <w:top w:val="none" w:sz="0" w:space="0" w:color="auto"/>
        <w:left w:val="none" w:sz="0" w:space="0" w:color="auto"/>
        <w:bottom w:val="none" w:sz="0" w:space="0" w:color="auto"/>
        <w:right w:val="none" w:sz="0" w:space="0" w:color="auto"/>
      </w:divBdr>
    </w:div>
    <w:div w:id="1699351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0AAC93-A97A-4E1A-B654-F54A7CF87118}">
  <ds:schemaRefs>
    <ds:schemaRef ds:uri="http://schemas.microsoft.com/sharepoint/v3/contenttype/forms"/>
  </ds:schemaRefs>
</ds:datastoreItem>
</file>

<file path=customXml/itemProps2.xml><?xml version="1.0" encoding="utf-8"?>
<ds:datastoreItem xmlns:ds="http://schemas.openxmlformats.org/officeDocument/2006/customXml" ds:itemID="{59CD0537-C637-4942-9751-552F097D549A}"/>
</file>

<file path=customXml/itemProps3.xml><?xml version="1.0" encoding="utf-8"?>
<ds:datastoreItem xmlns:ds="http://schemas.openxmlformats.org/officeDocument/2006/customXml" ds:itemID="{CD82DE46-42BF-4AD4-BEC0-A16B0D58EE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6CB39A-1A53-4CAF-BCDB-E1AC46A46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10</Pages>
  <Words>3806</Words>
  <Characters>21698</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 Nguyễn</dc:creator>
  <cp:keywords/>
  <dc:description/>
  <cp:lastModifiedBy>letuan_609</cp:lastModifiedBy>
  <cp:revision>68</cp:revision>
  <cp:lastPrinted>2023-05-31T08:33:00Z</cp:lastPrinted>
  <dcterms:created xsi:type="dcterms:W3CDTF">2023-02-28T16:31:00Z</dcterms:created>
  <dcterms:modified xsi:type="dcterms:W3CDTF">2023-06-02T02:15:00Z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